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834" w:rsidRDefault="00307834">
      <w:pPr>
        <w:widowControl w:val="0"/>
        <w:pBdr>
          <w:top w:val="nil"/>
          <w:left w:val="nil"/>
          <w:bottom w:val="nil"/>
          <w:right w:val="nil"/>
          <w:between w:val="nil"/>
        </w:pBdr>
        <w:spacing w:after="0" w:line="276" w:lineRule="auto"/>
      </w:pPr>
    </w:p>
    <w:p w:rsidR="00307834" w:rsidRDefault="0098437C">
      <w:bookmarkStart w:id="0" w:name="_GoBack"/>
      <w:r>
        <w:rPr>
          <w:noProof/>
          <w:lang w:val="es-CO"/>
        </w:rPr>
        <w:drawing>
          <wp:anchor distT="0" distB="0" distL="0" distR="0" simplePos="0" relativeHeight="251658240" behindDoc="1" locked="0" layoutInCell="1" hidden="0" allowOverlap="1">
            <wp:simplePos x="0" y="0"/>
            <wp:positionH relativeFrom="column">
              <wp:posOffset>-1080134</wp:posOffset>
            </wp:positionH>
            <wp:positionV relativeFrom="paragraph">
              <wp:posOffset>-899794</wp:posOffset>
            </wp:positionV>
            <wp:extent cx="7772400" cy="10058038"/>
            <wp:effectExtent l="0" t="0" r="0" b="0"/>
            <wp:wrapNone/>
            <wp:docPr id="2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7772400" cy="10058038"/>
                    </a:xfrm>
                    <a:prstGeom prst="rect">
                      <a:avLst/>
                    </a:prstGeom>
                    <a:ln/>
                  </pic:spPr>
                </pic:pic>
              </a:graphicData>
            </a:graphic>
          </wp:anchor>
        </w:drawing>
      </w:r>
      <w:bookmarkEnd w:id="0"/>
    </w:p>
    <w:p w:rsidR="00307834" w:rsidRDefault="00445E34">
      <w:r>
        <w:rPr>
          <w:noProof/>
          <w:lang w:val="es-CO"/>
        </w:rPr>
        <mc:AlternateContent>
          <mc:Choice Requires="wps">
            <w:drawing>
              <wp:anchor distT="45720" distB="45720" distL="114300" distR="114300" simplePos="0" relativeHeight="251659264" behindDoc="0" locked="0" layoutInCell="1" hidden="0" allowOverlap="1" wp14:anchorId="150E12E8" wp14:editId="57F81AC9">
                <wp:simplePos x="0" y="0"/>
                <wp:positionH relativeFrom="column">
                  <wp:posOffset>520065</wp:posOffset>
                </wp:positionH>
                <wp:positionV relativeFrom="paragraph">
                  <wp:posOffset>2066290</wp:posOffset>
                </wp:positionV>
                <wp:extent cx="4772025" cy="3876675"/>
                <wp:effectExtent l="0" t="0" r="0" b="9525"/>
                <wp:wrapSquare wrapText="bothSides" distT="45720" distB="45720" distL="114300" distR="114300"/>
                <wp:docPr id="218" name="Rectángulo 218"/>
                <wp:cNvGraphicFramePr/>
                <a:graphic xmlns:a="http://schemas.openxmlformats.org/drawingml/2006/main">
                  <a:graphicData uri="http://schemas.microsoft.com/office/word/2010/wordprocessingShape">
                    <wps:wsp>
                      <wps:cNvSpPr/>
                      <wps:spPr>
                        <a:xfrm>
                          <a:off x="0" y="0"/>
                          <a:ext cx="4772025" cy="3876675"/>
                        </a:xfrm>
                        <a:prstGeom prst="rect">
                          <a:avLst/>
                        </a:prstGeom>
                        <a:noFill/>
                        <a:ln>
                          <a:noFill/>
                        </a:ln>
                      </wps:spPr>
                      <wps:txbx>
                        <w:txbxContent>
                          <w:p w:rsidR="00307834" w:rsidRPr="00697709" w:rsidRDefault="008915E5">
                            <w:pPr>
                              <w:spacing w:line="258" w:lineRule="auto"/>
                              <w:jc w:val="center"/>
                              <w:textDirection w:val="btLr"/>
                              <w:rPr>
                                <w:rFonts w:ascii="Arial" w:hAnsi="Arial" w:cs="Arial"/>
                                <w:sz w:val="32"/>
                                <w:szCs w:val="32"/>
                              </w:rPr>
                            </w:pPr>
                            <w:r w:rsidRPr="008915E5">
                              <w:rPr>
                                <w:rFonts w:ascii="Arial" w:hAnsi="Arial" w:cs="Arial"/>
                                <w:b/>
                                <w:color w:val="808080"/>
                                <w:sz w:val="32"/>
                                <w:szCs w:val="32"/>
                              </w:rPr>
                              <w:t>FORTALECIMIENTO DEL PROGRAMA DE DESARROLLO HUMANO Y DE LAS COMPETENCIAS DEL PERSONAL DOCENTE Y ADMINISTRATIVO</w:t>
                            </w:r>
                          </w:p>
                          <w:p w:rsidR="00307834" w:rsidRPr="00697709" w:rsidRDefault="00307834">
                            <w:pPr>
                              <w:spacing w:line="258" w:lineRule="auto"/>
                              <w:jc w:val="center"/>
                              <w:textDirection w:val="btLr"/>
                              <w:rPr>
                                <w:rFonts w:ascii="Arial" w:hAnsi="Arial" w:cs="Arial"/>
                                <w:sz w:val="32"/>
                                <w:szCs w:val="32"/>
                              </w:rPr>
                            </w:pPr>
                          </w:p>
                          <w:p w:rsidR="00307834" w:rsidRPr="00697709" w:rsidRDefault="00445E34">
                            <w:pPr>
                              <w:spacing w:line="258" w:lineRule="auto"/>
                              <w:jc w:val="center"/>
                              <w:textDirection w:val="btLr"/>
                              <w:rPr>
                                <w:rFonts w:ascii="Arial" w:hAnsi="Arial" w:cs="Arial"/>
                                <w:sz w:val="32"/>
                                <w:szCs w:val="32"/>
                              </w:rPr>
                            </w:pPr>
                            <w:r w:rsidRPr="00697709">
                              <w:rPr>
                                <w:rFonts w:ascii="Arial" w:hAnsi="Arial" w:cs="Arial"/>
                                <w:b/>
                                <w:color w:val="FF0000"/>
                                <w:sz w:val="32"/>
                                <w:szCs w:val="32"/>
                              </w:rPr>
                              <w:t>2022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0E12E8" id="Rectángulo 218" o:spid="_x0000_s1026" style="position:absolute;margin-left:40.95pt;margin-top:162.7pt;width:375.75pt;height:30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" filled="f" stroked="f">
                <v:textbox inset="2.53958mm,1.2694mm,2.53958mm,1.2694mm">
                  <w:txbxContent>
                    <w:p w:rsidR="00307834" w:rsidRPr="00697709" w:rsidRDefault="008915E5">
                      <w:pPr>
                        <w:spacing w:line="258" w:lineRule="auto"/>
                        <w:jc w:val="center"/>
                        <w:textDirection w:val="btLr"/>
                        <w:rPr>
                          <w:rFonts w:ascii="Arial" w:hAnsi="Arial" w:cs="Arial"/>
                          <w:sz w:val="32"/>
                          <w:szCs w:val="32"/>
                        </w:rPr>
                      </w:pPr>
                      <w:r w:rsidRPr="008915E5">
                        <w:rPr>
                          <w:rFonts w:ascii="Arial" w:hAnsi="Arial" w:cs="Arial"/>
                          <w:b/>
                          <w:color w:val="808080"/>
                          <w:sz w:val="32"/>
                          <w:szCs w:val="32"/>
                        </w:rPr>
                        <w:t>FORTALECIMIENTO DEL PROGRAMA DE DESARROLLO HUMANO Y DE LAS COMPETENCIAS DEL PERSONAL DOCENTE Y ADMINISTRATIVO</w:t>
                      </w:r>
                    </w:p>
                    <w:p w:rsidR="00307834" w:rsidRPr="00697709" w:rsidRDefault="00307834">
                      <w:pPr>
                        <w:spacing w:line="258" w:lineRule="auto"/>
                        <w:jc w:val="center"/>
                        <w:textDirection w:val="btLr"/>
                        <w:rPr>
                          <w:rFonts w:ascii="Arial" w:hAnsi="Arial" w:cs="Arial"/>
                          <w:sz w:val="32"/>
                          <w:szCs w:val="32"/>
                        </w:rPr>
                      </w:pPr>
                    </w:p>
                    <w:p w:rsidR="00307834" w:rsidRPr="00697709" w:rsidRDefault="00445E34">
                      <w:pPr>
                        <w:spacing w:line="258" w:lineRule="auto"/>
                        <w:jc w:val="center"/>
                        <w:textDirection w:val="btLr"/>
                        <w:rPr>
                          <w:rFonts w:ascii="Arial" w:hAnsi="Arial" w:cs="Arial"/>
                          <w:sz w:val="32"/>
                          <w:szCs w:val="32"/>
                        </w:rPr>
                      </w:pPr>
                      <w:r w:rsidRPr="00697709">
                        <w:rPr>
                          <w:rFonts w:ascii="Arial" w:hAnsi="Arial" w:cs="Arial"/>
                          <w:b/>
                          <w:color w:val="FF0000"/>
                          <w:sz w:val="32"/>
                          <w:szCs w:val="32"/>
                        </w:rPr>
                        <w:t>2022</w:t>
                      </w:r>
                    </w:p>
                  </w:txbxContent>
                </v:textbox>
                <w10:wrap type="square"/>
              </v:rect>
            </w:pict>
          </mc:Fallback>
        </mc:AlternateContent>
      </w:r>
      <w:r w:rsidR="0098437C">
        <w:br w:type="page"/>
      </w:r>
    </w:p>
    <w:p w:rsidR="00307834" w:rsidRDefault="00307834">
      <w:pPr>
        <w:rPr>
          <w:u w:val="single"/>
        </w:rPr>
      </w:pPr>
    </w:p>
    <w:p w:rsidR="00307834" w:rsidRDefault="00307834">
      <w:pPr>
        <w:rPr>
          <w:u w:val="single"/>
        </w:rPr>
      </w:pPr>
    </w:p>
    <w:p w:rsidR="00307834" w:rsidRPr="00697709" w:rsidRDefault="0098437C">
      <w:pPr>
        <w:pStyle w:val="Ttulo1"/>
        <w:rPr>
          <w:rFonts w:ascii="Arial" w:eastAsia="Arimo" w:hAnsi="Arial" w:cs="Arial"/>
          <w:b/>
          <w:color w:val="538135"/>
          <w:sz w:val="22"/>
          <w:szCs w:val="22"/>
        </w:rPr>
      </w:pPr>
      <w:bookmarkStart w:id="1" w:name="_heading=h.gjdgxs" w:colFirst="0" w:colLast="0"/>
      <w:bookmarkEnd w:id="1"/>
      <w:r w:rsidRPr="00697709">
        <w:rPr>
          <w:rFonts w:ascii="Arial" w:eastAsia="Arimo" w:hAnsi="Arial" w:cs="Arial"/>
          <w:b/>
          <w:color w:val="595959"/>
          <w:sz w:val="58"/>
          <w:szCs w:val="58"/>
        </w:rPr>
        <w:t>CONTENIDO</w:t>
      </w:r>
    </w:p>
    <w:p w:rsidR="00307834" w:rsidRPr="00697709" w:rsidRDefault="00307834">
      <w:pPr>
        <w:spacing w:line="240" w:lineRule="auto"/>
        <w:rPr>
          <w:rFonts w:ascii="Arial" w:eastAsia="Arimo" w:hAnsi="Arial" w:cs="Arial"/>
          <w:color w:val="595959"/>
          <w:sz w:val="16"/>
          <w:szCs w:val="16"/>
        </w:rPr>
      </w:pPr>
    </w:p>
    <w:sdt>
      <w:sdtPr>
        <w:rPr>
          <w:rFonts w:ascii="Arial" w:hAnsi="Arial" w:cs="Arial"/>
        </w:rPr>
        <w:id w:val="-1858796457"/>
        <w:docPartObj>
          <w:docPartGallery w:val="Table of Contents"/>
          <w:docPartUnique/>
        </w:docPartObj>
      </w:sdtPr>
      <w:sdtEndPr/>
      <w:sdtContent>
        <w:p w:rsidR="00307834" w:rsidRPr="00697709" w:rsidRDefault="0098437C">
          <w:pPr>
            <w:pBdr>
              <w:top w:val="nil"/>
              <w:left w:val="nil"/>
              <w:bottom w:val="nil"/>
              <w:right w:val="nil"/>
              <w:between w:val="nil"/>
            </w:pBdr>
            <w:tabs>
              <w:tab w:val="left" w:pos="440"/>
              <w:tab w:val="right" w:pos="8828"/>
            </w:tabs>
            <w:spacing w:after="100"/>
            <w:rPr>
              <w:rFonts w:ascii="Arial" w:hAnsi="Arial" w:cs="Arial"/>
              <w:color w:val="000000"/>
            </w:rPr>
          </w:pPr>
          <w:r w:rsidRPr="00697709">
            <w:rPr>
              <w:rFonts w:ascii="Arial" w:hAnsi="Arial" w:cs="Arial"/>
            </w:rPr>
            <w:fldChar w:fldCharType="begin"/>
          </w:r>
          <w:r w:rsidRPr="00697709">
            <w:rPr>
              <w:rFonts w:ascii="Arial" w:hAnsi="Arial" w:cs="Arial"/>
            </w:rPr>
            <w:instrText xml:space="preserve"> TOC \h \u \z </w:instrText>
          </w:r>
          <w:r w:rsidRPr="00697709">
            <w:rPr>
              <w:rFonts w:ascii="Arial" w:hAnsi="Arial" w:cs="Arial"/>
            </w:rPr>
            <w:fldChar w:fldCharType="separate"/>
          </w:r>
          <w:r w:rsidRPr="00697709">
            <w:rPr>
              <w:rFonts w:ascii="Arial" w:eastAsia="Arimo" w:hAnsi="Arial" w:cs="Arial"/>
              <w:b/>
              <w:color w:val="595959"/>
            </w:rPr>
            <w:t>CONTENIDO</w:t>
          </w:r>
          <w:r w:rsidRPr="00697709">
            <w:rPr>
              <w:rFonts w:ascii="Arial" w:eastAsia="Arimo" w:hAnsi="Arial" w:cs="Arial"/>
              <w:b/>
              <w:color w:val="538135"/>
            </w:rPr>
            <w:tab/>
          </w:r>
          <w:r w:rsidRPr="00697709">
            <w:rPr>
              <w:rFonts w:ascii="Arial" w:hAnsi="Arial" w:cs="Arial"/>
            </w:rPr>
            <w:fldChar w:fldCharType="begin"/>
          </w:r>
          <w:r w:rsidRPr="00697709">
            <w:rPr>
              <w:rFonts w:ascii="Arial" w:hAnsi="Arial" w:cs="Arial"/>
            </w:rPr>
            <w:instrText xml:space="preserve"> PAGEREF _heading=h.gjdgxs \h </w:instrText>
          </w:r>
          <w:r w:rsidRPr="00697709">
            <w:rPr>
              <w:rFonts w:ascii="Arial" w:hAnsi="Arial" w:cs="Arial"/>
            </w:rPr>
          </w:r>
          <w:r w:rsidRPr="00697709">
            <w:rPr>
              <w:rFonts w:ascii="Arial" w:hAnsi="Arial" w:cs="Arial"/>
            </w:rPr>
            <w:fldChar w:fldCharType="separate"/>
          </w:r>
          <w:r w:rsidRPr="00697709">
            <w:rPr>
              <w:rFonts w:ascii="Arial" w:eastAsia="Arimo" w:hAnsi="Arial" w:cs="Arial"/>
              <w:b/>
              <w:color w:val="538135"/>
            </w:rPr>
            <w:t>2</w:t>
          </w:r>
          <w:hyperlink w:anchor="_heading=h.gjdgxs" w:history="1"/>
        </w:p>
        <w:p w:rsidR="00307834" w:rsidRPr="00697709" w:rsidRDefault="0098437C">
          <w:pPr>
            <w:pBdr>
              <w:top w:val="nil"/>
              <w:left w:val="nil"/>
              <w:bottom w:val="nil"/>
              <w:right w:val="nil"/>
              <w:between w:val="nil"/>
            </w:pBdr>
            <w:tabs>
              <w:tab w:val="left" w:pos="440"/>
              <w:tab w:val="right" w:pos="8828"/>
            </w:tabs>
            <w:spacing w:after="100"/>
            <w:rPr>
              <w:rFonts w:ascii="Arial" w:hAnsi="Arial" w:cs="Arial"/>
              <w:color w:val="000000"/>
            </w:rPr>
          </w:pPr>
          <w:r w:rsidRPr="00697709">
            <w:rPr>
              <w:rFonts w:ascii="Arial" w:hAnsi="Arial" w:cs="Arial"/>
            </w:rPr>
            <w:fldChar w:fldCharType="end"/>
          </w:r>
          <w:r w:rsidRPr="00697709">
            <w:rPr>
              <w:rFonts w:ascii="Arial" w:eastAsia="Arimo" w:hAnsi="Arial" w:cs="Arial"/>
              <w:b/>
              <w:color w:val="595959"/>
            </w:rPr>
            <w:t>TABLAS</w:t>
          </w:r>
          <w:r w:rsidRPr="00697709">
            <w:rPr>
              <w:rFonts w:ascii="Arial" w:eastAsia="Arimo" w:hAnsi="Arial" w:cs="Arial"/>
              <w:b/>
              <w:color w:val="538135"/>
            </w:rPr>
            <w:tab/>
          </w:r>
          <w:r w:rsidRPr="00697709">
            <w:rPr>
              <w:rFonts w:ascii="Arial" w:hAnsi="Arial" w:cs="Arial"/>
            </w:rPr>
            <w:fldChar w:fldCharType="begin"/>
          </w:r>
          <w:r w:rsidRPr="00697709">
            <w:rPr>
              <w:rFonts w:ascii="Arial" w:hAnsi="Arial" w:cs="Arial"/>
            </w:rPr>
            <w:instrText xml:space="preserve"> PAGEREF _heading=h.30j0zll \h </w:instrText>
          </w:r>
          <w:r w:rsidRPr="00697709">
            <w:rPr>
              <w:rFonts w:ascii="Arial" w:hAnsi="Arial" w:cs="Arial"/>
            </w:rPr>
          </w:r>
          <w:r w:rsidRPr="00697709">
            <w:rPr>
              <w:rFonts w:ascii="Arial" w:hAnsi="Arial" w:cs="Arial"/>
            </w:rPr>
            <w:fldChar w:fldCharType="separate"/>
          </w:r>
          <w:r w:rsidRPr="00697709">
            <w:rPr>
              <w:rFonts w:ascii="Arial" w:eastAsia="Arimo" w:hAnsi="Arial" w:cs="Arial"/>
              <w:b/>
              <w:color w:val="538135"/>
            </w:rPr>
            <w:t>3</w:t>
          </w:r>
          <w:hyperlink w:anchor="_heading=h.30j0zll" w:history="1"/>
        </w:p>
        <w:p w:rsidR="00307834" w:rsidRPr="00697709" w:rsidRDefault="0098437C">
          <w:pPr>
            <w:pBdr>
              <w:top w:val="nil"/>
              <w:left w:val="nil"/>
              <w:bottom w:val="nil"/>
              <w:right w:val="nil"/>
              <w:between w:val="nil"/>
            </w:pBdr>
            <w:tabs>
              <w:tab w:val="left" w:pos="440"/>
              <w:tab w:val="right" w:pos="8828"/>
            </w:tabs>
            <w:spacing w:after="100"/>
            <w:rPr>
              <w:rFonts w:ascii="Arial" w:hAnsi="Arial" w:cs="Arial"/>
              <w:color w:val="000000"/>
            </w:rPr>
          </w:pPr>
          <w:r w:rsidRPr="00697709">
            <w:rPr>
              <w:rFonts w:ascii="Arial" w:hAnsi="Arial" w:cs="Arial"/>
            </w:rPr>
            <w:fldChar w:fldCharType="end"/>
          </w:r>
          <w:r w:rsidRPr="00697709">
            <w:rPr>
              <w:rFonts w:ascii="Arial" w:eastAsia="Arimo" w:hAnsi="Arial" w:cs="Arial"/>
              <w:b/>
              <w:color w:val="595959"/>
            </w:rPr>
            <w:t>1 |</w:t>
          </w:r>
          <w:r w:rsidRPr="00697709">
            <w:rPr>
              <w:rFonts w:ascii="Arial" w:eastAsia="Arimo" w:hAnsi="Arial" w:cs="Arial"/>
              <w:b/>
              <w:color w:val="7F7F7F"/>
            </w:rPr>
            <w:t xml:space="preserve"> </w:t>
          </w:r>
          <w:r w:rsidRPr="00697709">
            <w:rPr>
              <w:rFonts w:ascii="Arial" w:eastAsia="Arimo" w:hAnsi="Arial" w:cs="Arial"/>
              <w:b/>
              <w:color w:val="538135"/>
            </w:rPr>
            <w:t>INTRODUCCIÓN</w:t>
          </w:r>
          <w:r w:rsidRPr="00697709">
            <w:rPr>
              <w:rFonts w:ascii="Arial" w:eastAsia="Arimo" w:hAnsi="Arial" w:cs="Arial"/>
              <w:b/>
              <w:color w:val="538135"/>
            </w:rPr>
            <w:tab/>
          </w:r>
          <w:r w:rsidRPr="00697709">
            <w:rPr>
              <w:rFonts w:ascii="Arial" w:hAnsi="Arial" w:cs="Arial"/>
            </w:rPr>
            <w:fldChar w:fldCharType="begin"/>
          </w:r>
          <w:r w:rsidRPr="00697709">
            <w:rPr>
              <w:rFonts w:ascii="Arial" w:hAnsi="Arial" w:cs="Arial"/>
            </w:rPr>
            <w:instrText xml:space="preserve"> PAGEREF _heading=h.1fob9te \h </w:instrText>
          </w:r>
          <w:r w:rsidRPr="00697709">
            <w:rPr>
              <w:rFonts w:ascii="Arial" w:hAnsi="Arial" w:cs="Arial"/>
            </w:rPr>
          </w:r>
          <w:r w:rsidRPr="00697709">
            <w:rPr>
              <w:rFonts w:ascii="Arial" w:hAnsi="Arial" w:cs="Arial"/>
            </w:rPr>
            <w:fldChar w:fldCharType="separate"/>
          </w:r>
          <w:r w:rsidRPr="00697709">
            <w:rPr>
              <w:rFonts w:ascii="Arial" w:eastAsia="Arimo" w:hAnsi="Arial" w:cs="Arial"/>
              <w:b/>
              <w:color w:val="538135"/>
            </w:rPr>
            <w:t>5</w:t>
          </w:r>
          <w:hyperlink w:anchor="_heading=h.1fob9te" w:history="1"/>
        </w:p>
        <w:p w:rsidR="00307834" w:rsidRPr="00697709" w:rsidRDefault="0098437C">
          <w:pPr>
            <w:pBdr>
              <w:top w:val="nil"/>
              <w:left w:val="nil"/>
              <w:bottom w:val="nil"/>
              <w:right w:val="nil"/>
              <w:between w:val="nil"/>
            </w:pBdr>
            <w:tabs>
              <w:tab w:val="left" w:pos="440"/>
              <w:tab w:val="right" w:pos="8828"/>
            </w:tabs>
            <w:spacing w:after="100"/>
            <w:rPr>
              <w:rFonts w:ascii="Arial" w:hAnsi="Arial" w:cs="Arial"/>
              <w:color w:val="000000"/>
            </w:rPr>
          </w:pPr>
          <w:r w:rsidRPr="00697709">
            <w:rPr>
              <w:rFonts w:ascii="Arial" w:hAnsi="Arial" w:cs="Arial"/>
            </w:rPr>
            <w:fldChar w:fldCharType="end"/>
          </w:r>
          <w:r w:rsidRPr="00697709">
            <w:rPr>
              <w:rFonts w:ascii="Arial" w:eastAsia="Arimo" w:hAnsi="Arial" w:cs="Arial"/>
              <w:b/>
              <w:color w:val="595959"/>
            </w:rPr>
            <w:t>2 |</w:t>
          </w:r>
          <w:r w:rsidRPr="00697709">
            <w:rPr>
              <w:rFonts w:ascii="Arial" w:eastAsia="Arimo" w:hAnsi="Arial" w:cs="Arial"/>
              <w:b/>
              <w:color w:val="7F7F7F"/>
            </w:rPr>
            <w:t xml:space="preserve"> </w:t>
          </w:r>
          <w:r w:rsidRPr="00697709">
            <w:rPr>
              <w:rFonts w:ascii="Arial" w:eastAsia="Arimo" w:hAnsi="Arial" w:cs="Arial"/>
              <w:b/>
              <w:color w:val="538135"/>
            </w:rPr>
            <w:t>MARCO LEGAL Y NORMATIVO</w:t>
          </w:r>
          <w:r w:rsidRPr="00697709">
            <w:rPr>
              <w:rFonts w:ascii="Arial" w:eastAsia="Arimo" w:hAnsi="Arial" w:cs="Arial"/>
              <w:b/>
              <w:color w:val="538135"/>
            </w:rPr>
            <w:tab/>
          </w:r>
          <w:r w:rsidRPr="00697709">
            <w:rPr>
              <w:rFonts w:ascii="Arial" w:hAnsi="Arial" w:cs="Arial"/>
            </w:rPr>
            <w:fldChar w:fldCharType="begin"/>
          </w:r>
          <w:r w:rsidRPr="00697709">
            <w:rPr>
              <w:rFonts w:ascii="Arial" w:hAnsi="Arial" w:cs="Arial"/>
            </w:rPr>
            <w:instrText xml:space="preserve"> PAGEREF _heading=h.3znysh7 \h </w:instrText>
          </w:r>
          <w:r w:rsidRPr="00697709">
            <w:rPr>
              <w:rFonts w:ascii="Arial" w:hAnsi="Arial" w:cs="Arial"/>
            </w:rPr>
          </w:r>
          <w:r w:rsidRPr="00697709">
            <w:rPr>
              <w:rFonts w:ascii="Arial" w:hAnsi="Arial" w:cs="Arial"/>
            </w:rPr>
            <w:fldChar w:fldCharType="separate"/>
          </w:r>
          <w:r w:rsidRPr="00697709">
            <w:rPr>
              <w:rFonts w:ascii="Arial" w:eastAsia="Arimo" w:hAnsi="Arial" w:cs="Arial"/>
              <w:b/>
              <w:color w:val="538135"/>
            </w:rPr>
            <w:t>5</w:t>
          </w:r>
          <w:hyperlink w:anchor="_heading=h.3znysh7" w:history="1"/>
        </w:p>
        <w:p w:rsidR="00307834" w:rsidRPr="00697709" w:rsidRDefault="0098437C">
          <w:pPr>
            <w:pBdr>
              <w:top w:val="nil"/>
              <w:left w:val="nil"/>
              <w:bottom w:val="nil"/>
              <w:right w:val="nil"/>
              <w:between w:val="nil"/>
            </w:pBdr>
            <w:tabs>
              <w:tab w:val="left" w:pos="440"/>
              <w:tab w:val="right" w:pos="8828"/>
            </w:tabs>
            <w:spacing w:after="100"/>
            <w:rPr>
              <w:rFonts w:ascii="Arial" w:hAnsi="Arial" w:cs="Arial"/>
              <w:color w:val="000000"/>
            </w:rPr>
          </w:pPr>
          <w:r w:rsidRPr="00697709">
            <w:rPr>
              <w:rFonts w:ascii="Arial" w:hAnsi="Arial" w:cs="Arial"/>
            </w:rPr>
            <w:fldChar w:fldCharType="end"/>
          </w:r>
          <w:r w:rsidRPr="00697709">
            <w:rPr>
              <w:rFonts w:ascii="Arial" w:eastAsia="Arimo" w:hAnsi="Arial" w:cs="Arial"/>
              <w:b/>
              <w:color w:val="595959"/>
            </w:rPr>
            <w:t>3 |</w:t>
          </w:r>
          <w:r w:rsidRPr="00697709">
            <w:rPr>
              <w:rFonts w:ascii="Arial" w:eastAsia="Arimo" w:hAnsi="Arial" w:cs="Arial"/>
              <w:b/>
              <w:color w:val="7F7F7F"/>
            </w:rPr>
            <w:t xml:space="preserve"> </w:t>
          </w:r>
          <w:r w:rsidRPr="00697709">
            <w:rPr>
              <w:rFonts w:ascii="Arial" w:eastAsia="Arimo" w:hAnsi="Arial" w:cs="Arial"/>
              <w:b/>
              <w:color w:val="538135"/>
            </w:rPr>
            <w:t>JUSTIFICACIÓN</w:t>
          </w:r>
          <w:r w:rsidRPr="00697709">
            <w:rPr>
              <w:rFonts w:ascii="Arial" w:eastAsia="Arimo" w:hAnsi="Arial" w:cs="Arial"/>
              <w:b/>
              <w:color w:val="538135"/>
            </w:rPr>
            <w:tab/>
          </w:r>
          <w:r w:rsidRPr="00697709">
            <w:rPr>
              <w:rFonts w:ascii="Arial" w:hAnsi="Arial" w:cs="Arial"/>
            </w:rPr>
            <w:fldChar w:fldCharType="begin"/>
          </w:r>
          <w:r w:rsidRPr="00697709">
            <w:rPr>
              <w:rFonts w:ascii="Arial" w:hAnsi="Arial" w:cs="Arial"/>
            </w:rPr>
            <w:instrText xml:space="preserve"> PAGEREF _heading=h.2et92p0 \h </w:instrText>
          </w:r>
          <w:r w:rsidRPr="00697709">
            <w:rPr>
              <w:rFonts w:ascii="Arial" w:hAnsi="Arial" w:cs="Arial"/>
            </w:rPr>
          </w:r>
          <w:r w:rsidRPr="00697709">
            <w:rPr>
              <w:rFonts w:ascii="Arial" w:hAnsi="Arial" w:cs="Arial"/>
            </w:rPr>
            <w:fldChar w:fldCharType="separate"/>
          </w:r>
          <w:r w:rsidRPr="00697709">
            <w:rPr>
              <w:rFonts w:ascii="Arial" w:eastAsia="Arimo" w:hAnsi="Arial" w:cs="Arial"/>
              <w:b/>
              <w:color w:val="538135"/>
            </w:rPr>
            <w:t>5</w:t>
          </w:r>
          <w:hyperlink w:anchor="_heading=h.2et92p0" w:history="1"/>
        </w:p>
        <w:p w:rsidR="00307834" w:rsidRPr="00697709" w:rsidRDefault="0098437C">
          <w:pPr>
            <w:pBdr>
              <w:top w:val="nil"/>
              <w:left w:val="nil"/>
              <w:bottom w:val="nil"/>
              <w:right w:val="nil"/>
              <w:between w:val="nil"/>
            </w:pBdr>
            <w:tabs>
              <w:tab w:val="left" w:pos="440"/>
              <w:tab w:val="right" w:pos="8828"/>
            </w:tabs>
            <w:spacing w:after="100"/>
            <w:rPr>
              <w:rFonts w:ascii="Arial" w:hAnsi="Arial" w:cs="Arial"/>
              <w:color w:val="000000"/>
            </w:rPr>
          </w:pPr>
          <w:r w:rsidRPr="00697709">
            <w:rPr>
              <w:rFonts w:ascii="Arial" w:hAnsi="Arial" w:cs="Arial"/>
            </w:rPr>
            <w:fldChar w:fldCharType="end"/>
          </w:r>
          <w:r w:rsidRPr="00697709">
            <w:rPr>
              <w:rFonts w:ascii="Arial" w:eastAsia="Arimo" w:hAnsi="Arial" w:cs="Arial"/>
              <w:b/>
              <w:color w:val="595959"/>
            </w:rPr>
            <w:t>4 |</w:t>
          </w:r>
          <w:r w:rsidRPr="00697709">
            <w:rPr>
              <w:rFonts w:ascii="Arial" w:eastAsia="Arimo" w:hAnsi="Arial" w:cs="Arial"/>
              <w:b/>
              <w:color w:val="7F7F7F"/>
            </w:rPr>
            <w:t xml:space="preserve"> </w:t>
          </w:r>
          <w:r w:rsidRPr="00697709">
            <w:rPr>
              <w:rFonts w:ascii="Arial" w:eastAsia="Arimo" w:hAnsi="Arial" w:cs="Arial"/>
              <w:b/>
              <w:color w:val="538135"/>
            </w:rPr>
            <w:t>OBJETIVO GENERAL</w:t>
          </w:r>
          <w:r w:rsidRPr="00697709">
            <w:rPr>
              <w:rFonts w:ascii="Arial" w:eastAsia="Arimo" w:hAnsi="Arial" w:cs="Arial"/>
              <w:b/>
              <w:color w:val="538135"/>
            </w:rPr>
            <w:tab/>
          </w:r>
          <w:r w:rsidRPr="00697709">
            <w:rPr>
              <w:rFonts w:ascii="Arial" w:hAnsi="Arial" w:cs="Arial"/>
            </w:rPr>
            <w:fldChar w:fldCharType="begin"/>
          </w:r>
          <w:r w:rsidRPr="00697709">
            <w:rPr>
              <w:rFonts w:ascii="Arial" w:hAnsi="Arial" w:cs="Arial"/>
            </w:rPr>
            <w:instrText xml:space="preserve"> PAGEREF _heading=h.tyjcwt \h </w:instrText>
          </w:r>
          <w:r w:rsidRPr="00697709">
            <w:rPr>
              <w:rFonts w:ascii="Arial" w:hAnsi="Arial" w:cs="Arial"/>
            </w:rPr>
          </w:r>
          <w:r w:rsidRPr="00697709">
            <w:rPr>
              <w:rFonts w:ascii="Arial" w:hAnsi="Arial" w:cs="Arial"/>
            </w:rPr>
            <w:fldChar w:fldCharType="separate"/>
          </w:r>
          <w:r w:rsidRPr="00697709">
            <w:rPr>
              <w:rFonts w:ascii="Arial" w:eastAsia="Arimo" w:hAnsi="Arial" w:cs="Arial"/>
              <w:b/>
              <w:color w:val="538135"/>
            </w:rPr>
            <w:t>5</w:t>
          </w:r>
          <w:hyperlink w:anchor="_heading=h.tyjcwt" w:history="1"/>
        </w:p>
        <w:p w:rsidR="00307834" w:rsidRPr="00697709" w:rsidRDefault="0098437C">
          <w:pPr>
            <w:pBdr>
              <w:top w:val="nil"/>
              <w:left w:val="nil"/>
              <w:bottom w:val="nil"/>
              <w:right w:val="nil"/>
              <w:between w:val="nil"/>
            </w:pBdr>
            <w:tabs>
              <w:tab w:val="right" w:pos="8828"/>
            </w:tabs>
            <w:spacing w:after="100"/>
            <w:ind w:left="220"/>
            <w:rPr>
              <w:rFonts w:ascii="Arial" w:hAnsi="Arial" w:cs="Arial"/>
              <w:color w:val="000000"/>
            </w:rPr>
          </w:pPr>
          <w:r w:rsidRPr="00697709">
            <w:rPr>
              <w:rFonts w:ascii="Arial" w:hAnsi="Arial" w:cs="Arial"/>
            </w:rPr>
            <w:fldChar w:fldCharType="end"/>
          </w:r>
          <w:r w:rsidRPr="00697709">
            <w:rPr>
              <w:rFonts w:ascii="Arial" w:eastAsia="Arimo" w:hAnsi="Arial" w:cs="Arial"/>
              <w:b/>
              <w:color w:val="385623"/>
            </w:rPr>
            <w:t>4.1. Objetivos específicos</w:t>
          </w:r>
          <w:r w:rsidRPr="00697709">
            <w:rPr>
              <w:rFonts w:ascii="Arial" w:eastAsia="Arimo" w:hAnsi="Arial" w:cs="Arial"/>
              <w:b/>
              <w:color w:val="595959"/>
            </w:rPr>
            <w:tab/>
          </w:r>
          <w:r w:rsidRPr="00697709">
            <w:rPr>
              <w:rFonts w:ascii="Arial" w:hAnsi="Arial" w:cs="Arial"/>
            </w:rPr>
            <w:fldChar w:fldCharType="begin"/>
          </w:r>
          <w:r w:rsidRPr="00697709">
            <w:rPr>
              <w:rFonts w:ascii="Arial" w:hAnsi="Arial" w:cs="Arial"/>
            </w:rPr>
            <w:instrText xml:space="preserve"> PAGEREF _heading=h.3dy6vkm \h </w:instrText>
          </w:r>
          <w:r w:rsidRPr="00697709">
            <w:rPr>
              <w:rFonts w:ascii="Arial" w:hAnsi="Arial" w:cs="Arial"/>
            </w:rPr>
          </w:r>
          <w:r w:rsidRPr="00697709">
            <w:rPr>
              <w:rFonts w:ascii="Arial" w:hAnsi="Arial" w:cs="Arial"/>
            </w:rPr>
            <w:fldChar w:fldCharType="separate"/>
          </w:r>
          <w:r w:rsidRPr="00697709">
            <w:rPr>
              <w:rFonts w:ascii="Arial" w:eastAsia="Arimo" w:hAnsi="Arial" w:cs="Arial"/>
              <w:b/>
              <w:color w:val="595959"/>
            </w:rPr>
            <w:t>6</w:t>
          </w:r>
          <w:hyperlink w:anchor="_heading=h.3dy6vkm" w:history="1"/>
        </w:p>
        <w:p w:rsidR="00307834" w:rsidRPr="00697709" w:rsidRDefault="0098437C">
          <w:pPr>
            <w:pBdr>
              <w:top w:val="nil"/>
              <w:left w:val="nil"/>
              <w:bottom w:val="nil"/>
              <w:right w:val="nil"/>
              <w:between w:val="nil"/>
            </w:pBdr>
            <w:tabs>
              <w:tab w:val="left" w:pos="440"/>
              <w:tab w:val="right" w:pos="8828"/>
            </w:tabs>
            <w:spacing w:after="100"/>
            <w:rPr>
              <w:rFonts w:ascii="Arial" w:hAnsi="Arial" w:cs="Arial"/>
              <w:color w:val="000000"/>
            </w:rPr>
          </w:pPr>
          <w:r w:rsidRPr="00697709">
            <w:rPr>
              <w:rFonts w:ascii="Arial" w:hAnsi="Arial" w:cs="Arial"/>
            </w:rPr>
            <w:fldChar w:fldCharType="end"/>
          </w:r>
          <w:r w:rsidRPr="00697709">
            <w:rPr>
              <w:rFonts w:ascii="Arial" w:eastAsia="Arimo" w:hAnsi="Arial" w:cs="Arial"/>
              <w:b/>
              <w:color w:val="595959"/>
            </w:rPr>
            <w:t>5 |</w:t>
          </w:r>
          <w:r w:rsidRPr="00697709">
            <w:rPr>
              <w:rFonts w:ascii="Arial" w:eastAsia="Arimo" w:hAnsi="Arial" w:cs="Arial"/>
              <w:b/>
              <w:color w:val="7F7F7F"/>
            </w:rPr>
            <w:t xml:space="preserve"> </w:t>
          </w:r>
          <w:r w:rsidRPr="00697709">
            <w:rPr>
              <w:rFonts w:ascii="Arial" w:eastAsia="Arimo" w:hAnsi="Arial" w:cs="Arial"/>
              <w:b/>
              <w:color w:val="538135"/>
            </w:rPr>
            <w:t>DESCRIPCIÓN DE FASES DEL PROYECTO</w:t>
          </w:r>
          <w:r w:rsidRPr="00697709">
            <w:rPr>
              <w:rFonts w:ascii="Arial" w:eastAsia="Arimo" w:hAnsi="Arial" w:cs="Arial"/>
              <w:b/>
              <w:color w:val="538135"/>
            </w:rPr>
            <w:tab/>
          </w:r>
          <w:r w:rsidRPr="00697709">
            <w:rPr>
              <w:rFonts w:ascii="Arial" w:hAnsi="Arial" w:cs="Arial"/>
            </w:rPr>
            <w:fldChar w:fldCharType="begin"/>
          </w:r>
          <w:r w:rsidRPr="00697709">
            <w:rPr>
              <w:rFonts w:ascii="Arial" w:hAnsi="Arial" w:cs="Arial"/>
            </w:rPr>
            <w:instrText xml:space="preserve"> PAGEREF _heading=h.1t3h5sf \h </w:instrText>
          </w:r>
          <w:r w:rsidRPr="00697709">
            <w:rPr>
              <w:rFonts w:ascii="Arial" w:hAnsi="Arial" w:cs="Arial"/>
            </w:rPr>
          </w:r>
          <w:r w:rsidRPr="00697709">
            <w:rPr>
              <w:rFonts w:ascii="Arial" w:hAnsi="Arial" w:cs="Arial"/>
            </w:rPr>
            <w:fldChar w:fldCharType="separate"/>
          </w:r>
          <w:r w:rsidRPr="00697709">
            <w:rPr>
              <w:rFonts w:ascii="Arial" w:eastAsia="Arimo" w:hAnsi="Arial" w:cs="Arial"/>
              <w:b/>
              <w:color w:val="538135"/>
            </w:rPr>
            <w:t>6</w:t>
          </w:r>
          <w:hyperlink w:anchor="_heading=h.1t3h5sf" w:history="1"/>
        </w:p>
        <w:p w:rsidR="00307834" w:rsidRPr="00697709" w:rsidRDefault="0098437C">
          <w:pPr>
            <w:pBdr>
              <w:top w:val="nil"/>
              <w:left w:val="nil"/>
              <w:bottom w:val="nil"/>
              <w:right w:val="nil"/>
              <w:between w:val="nil"/>
            </w:pBdr>
            <w:tabs>
              <w:tab w:val="right" w:pos="8828"/>
            </w:tabs>
            <w:spacing w:after="100"/>
            <w:ind w:left="220"/>
            <w:rPr>
              <w:rFonts w:ascii="Arial" w:hAnsi="Arial" w:cs="Arial"/>
              <w:color w:val="000000"/>
            </w:rPr>
          </w:pPr>
          <w:r w:rsidRPr="00697709">
            <w:rPr>
              <w:rFonts w:ascii="Arial" w:hAnsi="Arial" w:cs="Arial"/>
            </w:rPr>
            <w:fldChar w:fldCharType="end"/>
          </w:r>
          <w:r w:rsidRPr="00697709">
            <w:rPr>
              <w:rFonts w:ascii="Arial" w:eastAsia="Arimo" w:hAnsi="Arial" w:cs="Arial"/>
              <w:b/>
              <w:color w:val="385623"/>
            </w:rPr>
            <w:t>5.1. Desglose por actividades</w:t>
          </w:r>
          <w:r w:rsidRPr="00697709">
            <w:rPr>
              <w:rFonts w:ascii="Arial" w:eastAsia="Arimo" w:hAnsi="Arial" w:cs="Arial"/>
              <w:b/>
              <w:color w:val="595959"/>
            </w:rPr>
            <w:tab/>
          </w:r>
          <w:r w:rsidRPr="00697709">
            <w:rPr>
              <w:rFonts w:ascii="Arial" w:hAnsi="Arial" w:cs="Arial"/>
            </w:rPr>
            <w:fldChar w:fldCharType="begin"/>
          </w:r>
          <w:r w:rsidRPr="00697709">
            <w:rPr>
              <w:rFonts w:ascii="Arial" w:hAnsi="Arial" w:cs="Arial"/>
            </w:rPr>
            <w:instrText xml:space="preserve"> PAGEREF _heading=h.4d34og8 \h </w:instrText>
          </w:r>
          <w:r w:rsidRPr="00697709">
            <w:rPr>
              <w:rFonts w:ascii="Arial" w:hAnsi="Arial" w:cs="Arial"/>
            </w:rPr>
          </w:r>
          <w:r w:rsidRPr="00697709">
            <w:rPr>
              <w:rFonts w:ascii="Arial" w:hAnsi="Arial" w:cs="Arial"/>
            </w:rPr>
            <w:fldChar w:fldCharType="separate"/>
          </w:r>
          <w:r w:rsidRPr="00697709">
            <w:rPr>
              <w:rFonts w:ascii="Arial" w:eastAsia="Arimo" w:hAnsi="Arial" w:cs="Arial"/>
              <w:b/>
              <w:color w:val="595959"/>
            </w:rPr>
            <w:t>6</w:t>
          </w:r>
          <w:hyperlink w:anchor="_heading=h.4d34og8" w:history="1"/>
        </w:p>
        <w:p w:rsidR="00307834" w:rsidRPr="00697709" w:rsidRDefault="0098437C">
          <w:pPr>
            <w:pBdr>
              <w:top w:val="nil"/>
              <w:left w:val="nil"/>
              <w:bottom w:val="nil"/>
              <w:right w:val="nil"/>
              <w:between w:val="nil"/>
            </w:pBdr>
            <w:tabs>
              <w:tab w:val="left" w:pos="440"/>
              <w:tab w:val="right" w:pos="8828"/>
            </w:tabs>
            <w:spacing w:after="100"/>
            <w:rPr>
              <w:rFonts w:ascii="Arial" w:hAnsi="Arial" w:cs="Arial"/>
              <w:color w:val="000000"/>
            </w:rPr>
          </w:pPr>
          <w:r w:rsidRPr="00697709">
            <w:rPr>
              <w:rFonts w:ascii="Arial" w:hAnsi="Arial" w:cs="Arial"/>
            </w:rPr>
            <w:fldChar w:fldCharType="end"/>
          </w:r>
          <w:r w:rsidRPr="00697709">
            <w:rPr>
              <w:rFonts w:ascii="Arial" w:eastAsia="Arimo" w:hAnsi="Arial" w:cs="Arial"/>
              <w:b/>
              <w:color w:val="595959"/>
            </w:rPr>
            <w:t>7 |</w:t>
          </w:r>
          <w:r w:rsidRPr="00697709">
            <w:rPr>
              <w:rFonts w:ascii="Arial" w:eastAsia="Arimo" w:hAnsi="Arial" w:cs="Arial"/>
              <w:b/>
              <w:color w:val="7F7F7F"/>
            </w:rPr>
            <w:t xml:space="preserve"> </w:t>
          </w:r>
          <w:r w:rsidRPr="00697709">
            <w:rPr>
              <w:rFonts w:ascii="Arial" w:eastAsia="Arimo" w:hAnsi="Arial" w:cs="Arial"/>
              <w:b/>
              <w:color w:val="538135"/>
            </w:rPr>
            <w:t>RECURSOS</w:t>
          </w:r>
          <w:r w:rsidRPr="00697709">
            <w:rPr>
              <w:rFonts w:ascii="Arial" w:eastAsia="Arimo" w:hAnsi="Arial" w:cs="Arial"/>
              <w:b/>
              <w:color w:val="538135"/>
            </w:rPr>
            <w:tab/>
          </w:r>
          <w:r w:rsidRPr="00697709">
            <w:rPr>
              <w:rFonts w:ascii="Arial" w:hAnsi="Arial" w:cs="Arial"/>
            </w:rPr>
            <w:fldChar w:fldCharType="begin"/>
          </w:r>
          <w:r w:rsidRPr="00697709">
            <w:rPr>
              <w:rFonts w:ascii="Arial" w:hAnsi="Arial" w:cs="Arial"/>
            </w:rPr>
            <w:instrText xml:space="preserve"> PAGEREF _heading=h.2s8eyo1 \h </w:instrText>
          </w:r>
          <w:r w:rsidRPr="00697709">
            <w:rPr>
              <w:rFonts w:ascii="Arial" w:hAnsi="Arial" w:cs="Arial"/>
            </w:rPr>
          </w:r>
          <w:r w:rsidRPr="00697709">
            <w:rPr>
              <w:rFonts w:ascii="Arial" w:hAnsi="Arial" w:cs="Arial"/>
            </w:rPr>
            <w:fldChar w:fldCharType="separate"/>
          </w:r>
          <w:r w:rsidRPr="00697709">
            <w:rPr>
              <w:rFonts w:ascii="Arial" w:eastAsia="Arimo" w:hAnsi="Arial" w:cs="Arial"/>
              <w:b/>
              <w:color w:val="538135"/>
            </w:rPr>
            <w:t>7</w:t>
          </w:r>
          <w:hyperlink w:anchor="_heading=h.2s8eyo1" w:history="1"/>
        </w:p>
        <w:p w:rsidR="00307834" w:rsidRPr="00697709" w:rsidRDefault="0098437C">
          <w:pPr>
            <w:pBdr>
              <w:top w:val="nil"/>
              <w:left w:val="nil"/>
              <w:bottom w:val="nil"/>
              <w:right w:val="nil"/>
              <w:between w:val="nil"/>
            </w:pBdr>
            <w:tabs>
              <w:tab w:val="left" w:pos="440"/>
              <w:tab w:val="right" w:pos="8828"/>
            </w:tabs>
            <w:spacing w:after="100"/>
            <w:rPr>
              <w:rFonts w:ascii="Arial" w:hAnsi="Arial" w:cs="Arial"/>
              <w:color w:val="000000"/>
            </w:rPr>
          </w:pPr>
          <w:r w:rsidRPr="00697709">
            <w:rPr>
              <w:rFonts w:ascii="Arial" w:hAnsi="Arial" w:cs="Arial"/>
            </w:rPr>
            <w:fldChar w:fldCharType="end"/>
          </w:r>
          <w:r w:rsidRPr="00697709">
            <w:rPr>
              <w:rFonts w:ascii="Arial" w:eastAsia="Arimo" w:hAnsi="Arial" w:cs="Arial"/>
              <w:b/>
              <w:color w:val="595959"/>
            </w:rPr>
            <w:t>8 |</w:t>
          </w:r>
          <w:r w:rsidRPr="00697709">
            <w:rPr>
              <w:rFonts w:ascii="Arial" w:eastAsia="Arimo" w:hAnsi="Arial" w:cs="Arial"/>
              <w:b/>
              <w:color w:val="7F7F7F"/>
            </w:rPr>
            <w:t xml:space="preserve"> </w:t>
          </w:r>
          <w:r w:rsidRPr="00697709">
            <w:rPr>
              <w:rFonts w:ascii="Arial" w:eastAsia="Arimo" w:hAnsi="Arial" w:cs="Arial"/>
              <w:b/>
              <w:color w:val="538135"/>
            </w:rPr>
            <w:t>MEDICION Y SEGUIMEINTO</w:t>
          </w:r>
          <w:r w:rsidRPr="00697709">
            <w:rPr>
              <w:rFonts w:ascii="Arial" w:eastAsia="Arimo" w:hAnsi="Arial" w:cs="Arial"/>
              <w:b/>
              <w:color w:val="538135"/>
            </w:rPr>
            <w:tab/>
          </w:r>
          <w:r w:rsidRPr="00697709">
            <w:rPr>
              <w:rFonts w:ascii="Arial" w:hAnsi="Arial" w:cs="Arial"/>
            </w:rPr>
            <w:fldChar w:fldCharType="begin"/>
          </w:r>
          <w:r w:rsidRPr="00697709">
            <w:rPr>
              <w:rFonts w:ascii="Arial" w:hAnsi="Arial" w:cs="Arial"/>
            </w:rPr>
            <w:instrText xml:space="preserve"> PAGEREF _heading=h.17dp8vu \h </w:instrText>
          </w:r>
          <w:r w:rsidRPr="00697709">
            <w:rPr>
              <w:rFonts w:ascii="Arial" w:hAnsi="Arial" w:cs="Arial"/>
            </w:rPr>
          </w:r>
          <w:r w:rsidRPr="00697709">
            <w:rPr>
              <w:rFonts w:ascii="Arial" w:hAnsi="Arial" w:cs="Arial"/>
            </w:rPr>
            <w:fldChar w:fldCharType="separate"/>
          </w:r>
          <w:r w:rsidRPr="00697709">
            <w:rPr>
              <w:rFonts w:ascii="Arial" w:eastAsia="Arimo" w:hAnsi="Arial" w:cs="Arial"/>
              <w:b/>
              <w:color w:val="538135"/>
            </w:rPr>
            <w:t>8</w:t>
          </w:r>
          <w:hyperlink w:anchor="_heading=h.17dp8vu" w:history="1"/>
        </w:p>
        <w:p w:rsidR="00307834" w:rsidRPr="00697709" w:rsidRDefault="0098437C">
          <w:pPr>
            <w:pBdr>
              <w:top w:val="nil"/>
              <w:left w:val="nil"/>
              <w:bottom w:val="nil"/>
              <w:right w:val="nil"/>
              <w:between w:val="nil"/>
            </w:pBdr>
            <w:tabs>
              <w:tab w:val="left" w:pos="440"/>
              <w:tab w:val="right" w:pos="8828"/>
            </w:tabs>
            <w:spacing w:after="100"/>
            <w:rPr>
              <w:rFonts w:ascii="Arial" w:hAnsi="Arial" w:cs="Arial"/>
              <w:color w:val="000000"/>
            </w:rPr>
          </w:pPr>
          <w:r w:rsidRPr="00697709">
            <w:rPr>
              <w:rFonts w:ascii="Arial" w:hAnsi="Arial" w:cs="Arial"/>
            </w:rPr>
            <w:fldChar w:fldCharType="end"/>
          </w:r>
          <w:r w:rsidRPr="00697709">
            <w:rPr>
              <w:rFonts w:ascii="Arial" w:eastAsia="Arimo" w:hAnsi="Arial" w:cs="Arial"/>
              <w:b/>
              <w:color w:val="595959"/>
            </w:rPr>
            <w:t>9 |</w:t>
          </w:r>
          <w:r w:rsidRPr="00697709">
            <w:rPr>
              <w:rFonts w:ascii="Arial" w:eastAsia="Arimo" w:hAnsi="Arial" w:cs="Arial"/>
              <w:b/>
              <w:color w:val="7F7F7F"/>
            </w:rPr>
            <w:t xml:space="preserve"> </w:t>
          </w:r>
          <w:r w:rsidRPr="00697709">
            <w:rPr>
              <w:rFonts w:ascii="Arial" w:eastAsia="Arimo" w:hAnsi="Arial" w:cs="Arial"/>
              <w:b/>
              <w:color w:val="538135"/>
            </w:rPr>
            <w:t>ANEXOS</w:t>
          </w:r>
          <w:r w:rsidRPr="00697709">
            <w:rPr>
              <w:rFonts w:ascii="Arial" w:eastAsia="Arimo" w:hAnsi="Arial" w:cs="Arial"/>
              <w:b/>
              <w:color w:val="538135"/>
            </w:rPr>
            <w:tab/>
          </w:r>
          <w:r w:rsidRPr="00697709">
            <w:rPr>
              <w:rFonts w:ascii="Arial" w:hAnsi="Arial" w:cs="Arial"/>
            </w:rPr>
            <w:fldChar w:fldCharType="begin"/>
          </w:r>
          <w:r w:rsidRPr="00697709">
            <w:rPr>
              <w:rFonts w:ascii="Arial" w:hAnsi="Arial" w:cs="Arial"/>
            </w:rPr>
            <w:instrText xml:space="preserve"> PAGEREF _heading=h.26in1rg \h </w:instrText>
          </w:r>
          <w:r w:rsidRPr="00697709">
            <w:rPr>
              <w:rFonts w:ascii="Arial" w:hAnsi="Arial" w:cs="Arial"/>
            </w:rPr>
          </w:r>
          <w:r w:rsidRPr="00697709">
            <w:rPr>
              <w:rFonts w:ascii="Arial" w:hAnsi="Arial" w:cs="Arial"/>
            </w:rPr>
            <w:fldChar w:fldCharType="separate"/>
          </w:r>
          <w:r w:rsidRPr="00697709">
            <w:rPr>
              <w:rFonts w:ascii="Arial" w:eastAsia="Arimo" w:hAnsi="Arial" w:cs="Arial"/>
              <w:b/>
              <w:color w:val="538135"/>
            </w:rPr>
            <w:t>8</w:t>
          </w:r>
          <w:hyperlink w:anchor="_heading=h.26in1rg" w:history="1"/>
        </w:p>
        <w:p w:rsidR="00307834" w:rsidRPr="00697709" w:rsidRDefault="0098437C">
          <w:pPr>
            <w:rPr>
              <w:rFonts w:ascii="Arial" w:eastAsia="Arimo" w:hAnsi="Arial" w:cs="Arial"/>
              <w:color w:val="595959"/>
            </w:rPr>
          </w:pPr>
          <w:r w:rsidRPr="00697709">
            <w:rPr>
              <w:rFonts w:ascii="Arial" w:hAnsi="Arial" w:cs="Arial"/>
            </w:rPr>
            <w:fldChar w:fldCharType="end"/>
          </w:r>
          <w:r w:rsidRPr="00697709">
            <w:rPr>
              <w:rFonts w:ascii="Arial" w:hAnsi="Arial" w:cs="Arial"/>
            </w:rPr>
            <w:fldChar w:fldCharType="end"/>
          </w:r>
        </w:p>
      </w:sdtContent>
    </w:sdt>
    <w:p w:rsidR="00307834" w:rsidRPr="00697709" w:rsidRDefault="00307834">
      <w:pPr>
        <w:rPr>
          <w:rFonts w:ascii="Arial" w:eastAsia="Arimo" w:hAnsi="Arial" w:cs="Arial"/>
          <w:color w:val="595959"/>
        </w:rPr>
      </w:pPr>
    </w:p>
    <w:p w:rsidR="00307834" w:rsidRPr="00697709" w:rsidRDefault="00307834">
      <w:pPr>
        <w:rPr>
          <w:rFonts w:ascii="Arial" w:eastAsia="Arimo" w:hAnsi="Arial" w:cs="Arial"/>
          <w:color w:val="595959"/>
        </w:rPr>
      </w:pPr>
    </w:p>
    <w:p w:rsidR="00307834" w:rsidRPr="00697709" w:rsidRDefault="00307834">
      <w:pPr>
        <w:rPr>
          <w:rFonts w:ascii="Arial" w:eastAsia="Arimo" w:hAnsi="Arial" w:cs="Arial"/>
          <w:color w:val="595959"/>
        </w:rPr>
      </w:pPr>
    </w:p>
    <w:p w:rsidR="00307834" w:rsidRPr="00697709" w:rsidRDefault="00307834">
      <w:pPr>
        <w:rPr>
          <w:rFonts w:ascii="Arial" w:eastAsia="Arimo" w:hAnsi="Arial" w:cs="Arial"/>
          <w:color w:val="595959"/>
        </w:rPr>
      </w:pPr>
    </w:p>
    <w:p w:rsidR="00307834" w:rsidRPr="00697709" w:rsidRDefault="00307834">
      <w:pPr>
        <w:rPr>
          <w:rFonts w:ascii="Arial" w:eastAsia="Arimo" w:hAnsi="Arial" w:cs="Arial"/>
          <w:color w:val="595959"/>
        </w:rPr>
      </w:pPr>
    </w:p>
    <w:p w:rsidR="00307834" w:rsidRPr="00697709" w:rsidRDefault="00307834">
      <w:pPr>
        <w:rPr>
          <w:rFonts w:ascii="Arial" w:eastAsia="Arimo" w:hAnsi="Arial" w:cs="Arial"/>
          <w:color w:val="595959"/>
        </w:rPr>
      </w:pPr>
    </w:p>
    <w:p w:rsidR="00307834" w:rsidRPr="00697709" w:rsidRDefault="00307834">
      <w:pPr>
        <w:rPr>
          <w:rFonts w:ascii="Arial" w:eastAsia="Arimo" w:hAnsi="Arial" w:cs="Arial"/>
          <w:color w:val="595959"/>
        </w:rPr>
      </w:pPr>
    </w:p>
    <w:p w:rsidR="00307834" w:rsidRPr="00697709" w:rsidRDefault="00307834">
      <w:pPr>
        <w:rPr>
          <w:rFonts w:ascii="Arial" w:eastAsia="Arimo" w:hAnsi="Arial" w:cs="Arial"/>
          <w:color w:val="595959"/>
        </w:rPr>
      </w:pPr>
    </w:p>
    <w:p w:rsidR="00307834" w:rsidRPr="00697709" w:rsidRDefault="00307834">
      <w:pPr>
        <w:rPr>
          <w:rFonts w:ascii="Arial" w:eastAsia="Arimo" w:hAnsi="Arial" w:cs="Arial"/>
          <w:color w:val="595959"/>
        </w:rPr>
      </w:pPr>
    </w:p>
    <w:p w:rsidR="00307834" w:rsidRPr="00697709" w:rsidRDefault="00307834">
      <w:pPr>
        <w:rPr>
          <w:rFonts w:ascii="Arial" w:eastAsia="Arimo" w:hAnsi="Arial" w:cs="Arial"/>
          <w:color w:val="595959"/>
        </w:rPr>
      </w:pPr>
    </w:p>
    <w:p w:rsidR="00307834" w:rsidRPr="00697709" w:rsidRDefault="00307834">
      <w:pPr>
        <w:rPr>
          <w:rFonts w:ascii="Arial" w:eastAsia="Arimo" w:hAnsi="Arial" w:cs="Arial"/>
          <w:color w:val="595959"/>
        </w:rPr>
      </w:pPr>
    </w:p>
    <w:p w:rsidR="00307834" w:rsidRPr="00697709" w:rsidRDefault="00307834">
      <w:pPr>
        <w:rPr>
          <w:rFonts w:ascii="Arial" w:eastAsia="Arimo" w:hAnsi="Arial" w:cs="Arial"/>
          <w:color w:val="595959"/>
        </w:rPr>
      </w:pPr>
    </w:p>
    <w:p w:rsidR="00307834" w:rsidRPr="00697709" w:rsidRDefault="0098437C">
      <w:pPr>
        <w:pStyle w:val="Ttulo1"/>
        <w:rPr>
          <w:rFonts w:ascii="Arial" w:eastAsia="Arimo" w:hAnsi="Arial" w:cs="Arial"/>
          <w:b/>
          <w:color w:val="538135"/>
          <w:sz w:val="22"/>
          <w:szCs w:val="22"/>
        </w:rPr>
      </w:pPr>
      <w:bookmarkStart w:id="2" w:name="_heading=h.30j0zll" w:colFirst="0" w:colLast="0"/>
      <w:bookmarkEnd w:id="2"/>
      <w:r w:rsidRPr="00697709">
        <w:rPr>
          <w:rFonts w:ascii="Arial" w:eastAsia="Arimo" w:hAnsi="Arial" w:cs="Arial"/>
          <w:b/>
          <w:color w:val="595959"/>
          <w:sz w:val="58"/>
          <w:szCs w:val="58"/>
        </w:rPr>
        <w:lastRenderedPageBreak/>
        <w:t>TABLAS</w:t>
      </w:r>
    </w:p>
    <w:sdt>
      <w:sdtPr>
        <w:rPr>
          <w:rFonts w:ascii="Arial" w:hAnsi="Arial" w:cs="Arial"/>
        </w:rPr>
        <w:id w:val="-1194380119"/>
        <w:docPartObj>
          <w:docPartGallery w:val="Table of Contents"/>
          <w:docPartUnique/>
        </w:docPartObj>
      </w:sdtPr>
      <w:sdtEndPr/>
      <w:sdtContent>
        <w:p w:rsidR="00307834" w:rsidRPr="00697709" w:rsidRDefault="0098437C">
          <w:pPr>
            <w:pBdr>
              <w:top w:val="nil"/>
              <w:left w:val="nil"/>
              <w:bottom w:val="nil"/>
              <w:right w:val="nil"/>
              <w:between w:val="nil"/>
            </w:pBdr>
            <w:tabs>
              <w:tab w:val="right" w:pos="8828"/>
            </w:tabs>
            <w:spacing w:after="0"/>
            <w:rPr>
              <w:rFonts w:ascii="Arial" w:eastAsia="Arimo" w:hAnsi="Arial" w:cs="Arial"/>
              <w:color w:val="000000"/>
            </w:rPr>
          </w:pPr>
          <w:r w:rsidRPr="00697709">
            <w:rPr>
              <w:rFonts w:ascii="Arial" w:hAnsi="Arial" w:cs="Arial"/>
            </w:rPr>
            <w:fldChar w:fldCharType="begin"/>
          </w:r>
          <w:r w:rsidRPr="00697709">
            <w:rPr>
              <w:rFonts w:ascii="Arial" w:hAnsi="Arial" w:cs="Arial"/>
            </w:rPr>
            <w:instrText xml:space="preserve"> TOC \h \u \z </w:instrText>
          </w:r>
          <w:r w:rsidRPr="00697709">
            <w:rPr>
              <w:rFonts w:ascii="Arial" w:hAnsi="Arial" w:cs="Arial"/>
            </w:rPr>
            <w:fldChar w:fldCharType="separate"/>
          </w:r>
          <w:hyperlink w:anchor="_heading=h.lnxbz9">
            <w:r w:rsidRPr="00697709">
              <w:rPr>
                <w:rFonts w:ascii="Arial" w:eastAsia="Arimo" w:hAnsi="Arial" w:cs="Arial"/>
                <w:color w:val="000000"/>
              </w:rPr>
              <w:t>Tabla 1. Planes de accion 2021 Fuente: WAS</w:t>
            </w:r>
            <w:r w:rsidRPr="00697709">
              <w:rPr>
                <w:rFonts w:ascii="Arial" w:eastAsia="Arimo" w:hAnsi="Arial" w:cs="Arial"/>
                <w:color w:val="000000"/>
              </w:rPr>
              <w:tab/>
              <w:t>17</w:t>
            </w:r>
          </w:hyperlink>
        </w:p>
        <w:p w:rsidR="00307834" w:rsidRPr="00697709" w:rsidRDefault="00B75D74">
          <w:pPr>
            <w:pBdr>
              <w:top w:val="nil"/>
              <w:left w:val="nil"/>
              <w:bottom w:val="nil"/>
              <w:right w:val="nil"/>
              <w:between w:val="nil"/>
            </w:pBdr>
            <w:tabs>
              <w:tab w:val="right" w:pos="8828"/>
            </w:tabs>
            <w:spacing w:after="0"/>
            <w:rPr>
              <w:rFonts w:ascii="Arial" w:eastAsia="Arimo" w:hAnsi="Arial" w:cs="Arial"/>
              <w:color w:val="000000"/>
            </w:rPr>
          </w:pPr>
          <w:hyperlink w:anchor="_heading=h.35nkun2">
            <w:r w:rsidR="0098437C" w:rsidRPr="00697709">
              <w:rPr>
                <w:rFonts w:ascii="Arial" w:eastAsia="Arimo" w:hAnsi="Arial" w:cs="Arial"/>
                <w:color w:val="000000"/>
              </w:rPr>
              <w:t>Tabla 2. Cumplimiento procesos estartegicos</w:t>
            </w:r>
            <w:r w:rsidR="0098437C" w:rsidRPr="00697709">
              <w:rPr>
                <w:rFonts w:ascii="Arial" w:eastAsia="Arimo" w:hAnsi="Arial" w:cs="Arial"/>
                <w:color w:val="000000"/>
              </w:rPr>
              <w:tab/>
              <w:t>25</w:t>
            </w:r>
          </w:hyperlink>
        </w:p>
        <w:p w:rsidR="00307834" w:rsidRPr="00697709" w:rsidRDefault="00B75D74">
          <w:pPr>
            <w:pBdr>
              <w:top w:val="nil"/>
              <w:left w:val="nil"/>
              <w:bottom w:val="nil"/>
              <w:right w:val="nil"/>
              <w:between w:val="nil"/>
            </w:pBdr>
            <w:tabs>
              <w:tab w:val="right" w:pos="8828"/>
            </w:tabs>
            <w:spacing w:after="0"/>
            <w:rPr>
              <w:rFonts w:ascii="Arial" w:eastAsia="Arimo" w:hAnsi="Arial" w:cs="Arial"/>
              <w:color w:val="000000"/>
            </w:rPr>
          </w:pPr>
          <w:hyperlink w:anchor="_heading=h.1ksv4uv">
            <w:r w:rsidR="0098437C" w:rsidRPr="00697709">
              <w:rPr>
                <w:rFonts w:ascii="Arial" w:eastAsia="Arimo" w:hAnsi="Arial" w:cs="Arial"/>
                <w:color w:val="000000"/>
              </w:rPr>
              <w:t>Tabla 3.Cumplimiento procesos misionales    Fuente: Creacion Del autor</w:t>
            </w:r>
            <w:r w:rsidR="0098437C" w:rsidRPr="00697709">
              <w:rPr>
                <w:rFonts w:ascii="Arial" w:eastAsia="Arimo" w:hAnsi="Arial" w:cs="Arial"/>
                <w:color w:val="000000"/>
              </w:rPr>
              <w:tab/>
              <w:t>30</w:t>
            </w:r>
          </w:hyperlink>
        </w:p>
        <w:p w:rsidR="00307834" w:rsidRPr="00697709" w:rsidRDefault="00B75D74" w:rsidP="00264DE4">
          <w:pPr>
            <w:pBdr>
              <w:top w:val="nil"/>
              <w:left w:val="nil"/>
              <w:bottom w:val="nil"/>
              <w:right w:val="nil"/>
              <w:between w:val="nil"/>
            </w:pBdr>
            <w:tabs>
              <w:tab w:val="right" w:pos="8828"/>
            </w:tabs>
            <w:spacing w:after="0"/>
            <w:rPr>
              <w:rFonts w:ascii="Arial" w:eastAsia="Arimo" w:hAnsi="Arial" w:cs="Arial"/>
              <w:color w:val="000000"/>
            </w:rPr>
          </w:pPr>
          <w:hyperlink w:anchor="_heading=h.44sinio">
            <w:r w:rsidR="0098437C" w:rsidRPr="00697709">
              <w:rPr>
                <w:rFonts w:ascii="Arial" w:eastAsia="Arimo" w:hAnsi="Arial" w:cs="Arial"/>
                <w:color w:val="000000"/>
              </w:rPr>
              <w:t>Tabla 4.Cumplimiento procesos de apoyo    Fuente: Creacion Del autor</w:t>
            </w:r>
            <w:r w:rsidR="0098437C" w:rsidRPr="00697709">
              <w:rPr>
                <w:rFonts w:ascii="Arial" w:eastAsia="Arimo" w:hAnsi="Arial" w:cs="Arial"/>
                <w:color w:val="000000"/>
              </w:rPr>
              <w:tab/>
              <w:t>43</w:t>
            </w:r>
          </w:hyperlink>
          <w:r w:rsidR="0098437C" w:rsidRPr="00697709">
            <w:rPr>
              <w:rFonts w:ascii="Arial" w:hAnsi="Arial" w:cs="Arial"/>
            </w:rPr>
            <w:fldChar w:fldCharType="end"/>
          </w:r>
        </w:p>
      </w:sdtContent>
    </w:sdt>
    <w:p w:rsidR="00307834" w:rsidRPr="00697709" w:rsidRDefault="0098437C">
      <w:pPr>
        <w:spacing w:line="240" w:lineRule="auto"/>
        <w:rPr>
          <w:rFonts w:ascii="Arial" w:eastAsia="Arimo" w:hAnsi="Arial" w:cs="Arial"/>
          <w:b/>
          <w:color w:val="538135"/>
        </w:rPr>
      </w:pPr>
      <w:r w:rsidRPr="00697709">
        <w:rPr>
          <w:rFonts w:ascii="Arial" w:eastAsia="Arimo" w:hAnsi="Arial" w:cs="Arial"/>
          <w:b/>
          <w:color w:val="595959"/>
          <w:sz w:val="58"/>
          <w:szCs w:val="58"/>
        </w:rPr>
        <w:t>ILUSTRACIONES</w:t>
      </w:r>
    </w:p>
    <w:sdt>
      <w:sdtPr>
        <w:rPr>
          <w:rFonts w:ascii="Arial" w:hAnsi="Arial" w:cs="Arial"/>
        </w:rPr>
        <w:id w:val="-1927027032"/>
        <w:docPartObj>
          <w:docPartGallery w:val="Table of Contents"/>
          <w:docPartUnique/>
        </w:docPartObj>
      </w:sdtPr>
      <w:sdtEndPr/>
      <w:sdtContent>
        <w:p w:rsidR="00307834" w:rsidRPr="00697709" w:rsidRDefault="0098437C">
          <w:pPr>
            <w:pBdr>
              <w:top w:val="nil"/>
              <w:left w:val="nil"/>
              <w:bottom w:val="nil"/>
              <w:right w:val="nil"/>
              <w:between w:val="nil"/>
            </w:pBdr>
            <w:tabs>
              <w:tab w:val="right" w:pos="8828"/>
            </w:tabs>
            <w:spacing w:after="0"/>
            <w:rPr>
              <w:rFonts w:ascii="Arial" w:eastAsia="Arimo" w:hAnsi="Arial" w:cs="Arial"/>
              <w:color w:val="000000"/>
            </w:rPr>
          </w:pPr>
          <w:r w:rsidRPr="00697709">
            <w:rPr>
              <w:rFonts w:ascii="Arial" w:hAnsi="Arial" w:cs="Arial"/>
            </w:rPr>
            <w:fldChar w:fldCharType="begin"/>
          </w:r>
          <w:r w:rsidRPr="00697709">
            <w:rPr>
              <w:rFonts w:ascii="Arial" w:hAnsi="Arial" w:cs="Arial"/>
            </w:rPr>
            <w:instrText xml:space="preserve"> TOC \h \u \z </w:instrText>
          </w:r>
          <w:r w:rsidRPr="00697709">
            <w:rPr>
              <w:rFonts w:ascii="Arial" w:hAnsi="Arial" w:cs="Arial"/>
            </w:rPr>
            <w:fldChar w:fldCharType="separate"/>
          </w:r>
          <w:hyperlink w:anchor="_heading=h.2jxsxqh">
            <w:r w:rsidRPr="00697709">
              <w:rPr>
                <w:rFonts w:ascii="Arial" w:eastAsia="Arimo" w:hAnsi="Arial" w:cs="Arial"/>
                <w:color w:val="000000"/>
              </w:rPr>
              <w:t>Ilustración 1. Linea de tiempo UMAYOR Fuente: creacion del autor</w:t>
            </w:r>
            <w:r w:rsidRPr="00697709">
              <w:rPr>
                <w:rFonts w:ascii="Arial" w:eastAsia="Arimo" w:hAnsi="Arial" w:cs="Arial"/>
                <w:color w:val="000000"/>
              </w:rPr>
              <w:tab/>
              <w:t>10</w:t>
            </w:r>
          </w:hyperlink>
        </w:p>
        <w:p w:rsidR="00307834" w:rsidRPr="00697709" w:rsidRDefault="00B75D74">
          <w:pPr>
            <w:pBdr>
              <w:top w:val="nil"/>
              <w:left w:val="nil"/>
              <w:bottom w:val="nil"/>
              <w:right w:val="nil"/>
              <w:between w:val="nil"/>
            </w:pBdr>
            <w:tabs>
              <w:tab w:val="right" w:pos="8828"/>
            </w:tabs>
            <w:spacing w:after="0"/>
            <w:rPr>
              <w:rFonts w:ascii="Arial" w:eastAsia="Arimo" w:hAnsi="Arial" w:cs="Arial"/>
              <w:color w:val="000000"/>
            </w:rPr>
          </w:pPr>
          <w:hyperlink w:anchor="_heading=h.z337ya">
            <w:r w:rsidR="0098437C" w:rsidRPr="00697709">
              <w:rPr>
                <w:rFonts w:ascii="Arial" w:eastAsia="Arimo" w:hAnsi="Arial" w:cs="Arial"/>
                <w:color w:val="000000"/>
              </w:rPr>
              <w:t>Ilustración 2. Principios Institucionales. Fuente: Dirección de Talento Humano</w:t>
            </w:r>
            <w:r w:rsidR="0098437C" w:rsidRPr="00697709">
              <w:rPr>
                <w:rFonts w:ascii="Arial" w:eastAsia="Arimo" w:hAnsi="Arial" w:cs="Arial"/>
                <w:color w:val="000000"/>
              </w:rPr>
              <w:tab/>
              <w:t>11</w:t>
            </w:r>
          </w:hyperlink>
        </w:p>
        <w:p w:rsidR="00307834" w:rsidRPr="00697709" w:rsidRDefault="00B75D74">
          <w:pPr>
            <w:pBdr>
              <w:top w:val="nil"/>
              <w:left w:val="nil"/>
              <w:bottom w:val="nil"/>
              <w:right w:val="nil"/>
              <w:between w:val="nil"/>
            </w:pBdr>
            <w:tabs>
              <w:tab w:val="right" w:pos="8828"/>
            </w:tabs>
            <w:spacing w:after="0"/>
            <w:rPr>
              <w:rFonts w:ascii="Arial" w:eastAsia="Arimo" w:hAnsi="Arial" w:cs="Arial"/>
              <w:color w:val="000000"/>
            </w:rPr>
          </w:pPr>
          <w:hyperlink w:anchor="_heading=h.3j2qqm3">
            <w:r w:rsidR="0098437C" w:rsidRPr="00697709">
              <w:rPr>
                <w:rFonts w:ascii="Arial" w:eastAsia="Arimo" w:hAnsi="Arial" w:cs="Arial"/>
                <w:color w:val="000000"/>
              </w:rPr>
              <w:t>Ilustración 3. Valores Institucionales. Fuente: Direccion de Talento Humano</w:t>
            </w:r>
            <w:r w:rsidR="0098437C" w:rsidRPr="00697709">
              <w:rPr>
                <w:rFonts w:ascii="Arial" w:eastAsia="Arimo" w:hAnsi="Arial" w:cs="Arial"/>
                <w:color w:val="000000"/>
              </w:rPr>
              <w:tab/>
              <w:t>12</w:t>
            </w:r>
          </w:hyperlink>
        </w:p>
        <w:p w:rsidR="00307834" w:rsidRPr="00697709" w:rsidRDefault="00B75D74">
          <w:pPr>
            <w:pBdr>
              <w:top w:val="nil"/>
              <w:left w:val="nil"/>
              <w:bottom w:val="nil"/>
              <w:right w:val="nil"/>
              <w:between w:val="nil"/>
            </w:pBdr>
            <w:tabs>
              <w:tab w:val="right" w:pos="8828"/>
            </w:tabs>
            <w:spacing w:after="0"/>
            <w:rPr>
              <w:rFonts w:ascii="Arial" w:eastAsia="Arimo" w:hAnsi="Arial" w:cs="Arial"/>
              <w:color w:val="000000"/>
            </w:rPr>
          </w:pPr>
          <w:hyperlink w:anchor="_heading=h.1y810tw">
            <w:r w:rsidR="0098437C" w:rsidRPr="00697709">
              <w:rPr>
                <w:rFonts w:ascii="Arial" w:eastAsia="Arimo" w:hAnsi="Arial" w:cs="Arial"/>
                <w:color w:val="000000"/>
              </w:rPr>
              <w:t>Ilustración 4. Estructura institucional actual. Fuente: Direccion de Talento Humano</w:t>
            </w:r>
            <w:r w:rsidR="0098437C" w:rsidRPr="00697709">
              <w:rPr>
                <w:rFonts w:ascii="Arial" w:eastAsia="Arimo" w:hAnsi="Arial" w:cs="Arial"/>
                <w:color w:val="000000"/>
              </w:rPr>
              <w:tab/>
              <w:t>12</w:t>
            </w:r>
          </w:hyperlink>
        </w:p>
        <w:p w:rsidR="00307834" w:rsidRPr="00697709" w:rsidRDefault="00B75D74">
          <w:pPr>
            <w:pBdr>
              <w:top w:val="nil"/>
              <w:left w:val="nil"/>
              <w:bottom w:val="nil"/>
              <w:right w:val="nil"/>
              <w:between w:val="nil"/>
            </w:pBdr>
            <w:tabs>
              <w:tab w:val="right" w:pos="8828"/>
            </w:tabs>
            <w:spacing w:after="0"/>
            <w:rPr>
              <w:rFonts w:ascii="Arial" w:eastAsia="Arimo" w:hAnsi="Arial" w:cs="Arial"/>
              <w:color w:val="000000"/>
            </w:rPr>
          </w:pPr>
          <w:hyperlink w:anchor="_heading=h.4i7ojhp">
            <w:r w:rsidR="0098437C" w:rsidRPr="00697709">
              <w:rPr>
                <w:rFonts w:ascii="Arial" w:eastAsia="Arimo" w:hAnsi="Arial" w:cs="Arial"/>
                <w:color w:val="000000"/>
              </w:rPr>
              <w:t>Ilustración 5. Organizacion academica interna. Fuente: Direccion de Talento Humano</w:t>
            </w:r>
            <w:r w:rsidR="0098437C" w:rsidRPr="00697709">
              <w:rPr>
                <w:rFonts w:ascii="Arial" w:eastAsia="Arimo" w:hAnsi="Arial" w:cs="Arial"/>
                <w:color w:val="000000"/>
              </w:rPr>
              <w:tab/>
              <w:t>13</w:t>
            </w:r>
          </w:hyperlink>
        </w:p>
        <w:p w:rsidR="00307834" w:rsidRPr="00697709" w:rsidRDefault="00B75D74">
          <w:pPr>
            <w:pBdr>
              <w:top w:val="nil"/>
              <w:left w:val="nil"/>
              <w:bottom w:val="nil"/>
              <w:right w:val="nil"/>
              <w:between w:val="nil"/>
            </w:pBdr>
            <w:tabs>
              <w:tab w:val="right" w:pos="8828"/>
            </w:tabs>
            <w:spacing w:after="0"/>
            <w:rPr>
              <w:rFonts w:ascii="Arial" w:eastAsia="Arimo" w:hAnsi="Arial" w:cs="Arial"/>
              <w:color w:val="000000"/>
            </w:rPr>
          </w:pPr>
          <w:hyperlink w:anchor="_heading=h.2xcytpi">
            <w:r w:rsidR="0098437C" w:rsidRPr="00697709">
              <w:rPr>
                <w:rFonts w:ascii="Arial" w:eastAsia="Arimo" w:hAnsi="Arial" w:cs="Arial"/>
                <w:color w:val="000000"/>
              </w:rPr>
              <w:t>Ilustración 6.Organizacion academica interna. Fuente: Planeacion institucional</w:t>
            </w:r>
            <w:r w:rsidR="0098437C" w:rsidRPr="00697709">
              <w:rPr>
                <w:rFonts w:ascii="Arial" w:eastAsia="Arimo" w:hAnsi="Arial" w:cs="Arial"/>
                <w:color w:val="000000"/>
              </w:rPr>
              <w:tab/>
              <w:t>14</w:t>
            </w:r>
          </w:hyperlink>
        </w:p>
        <w:p w:rsidR="00307834" w:rsidRPr="00697709" w:rsidRDefault="00B75D74">
          <w:pPr>
            <w:pBdr>
              <w:top w:val="nil"/>
              <w:left w:val="nil"/>
              <w:bottom w:val="nil"/>
              <w:right w:val="nil"/>
              <w:between w:val="nil"/>
            </w:pBdr>
            <w:tabs>
              <w:tab w:val="right" w:pos="8828"/>
            </w:tabs>
            <w:spacing w:after="0"/>
            <w:rPr>
              <w:rFonts w:ascii="Arial" w:eastAsia="Arimo" w:hAnsi="Arial" w:cs="Arial"/>
              <w:color w:val="000000"/>
            </w:rPr>
          </w:pPr>
          <w:hyperlink w:anchor="_heading=h.1ci93xb">
            <w:r w:rsidR="0098437C" w:rsidRPr="00697709">
              <w:rPr>
                <w:rFonts w:ascii="Arial" w:eastAsia="Arimo" w:hAnsi="Arial" w:cs="Arial"/>
                <w:color w:val="000000"/>
              </w:rPr>
              <w:t>Ilustración 7.Grupos de trabajo Fuente: Planeacion institucional</w:t>
            </w:r>
            <w:r w:rsidR="0098437C" w:rsidRPr="00697709">
              <w:rPr>
                <w:rFonts w:ascii="Arial" w:eastAsia="Arimo" w:hAnsi="Arial" w:cs="Arial"/>
                <w:color w:val="000000"/>
              </w:rPr>
              <w:tab/>
              <w:t>15</w:t>
            </w:r>
          </w:hyperlink>
        </w:p>
        <w:p w:rsidR="00307834" w:rsidRPr="00697709" w:rsidRDefault="00B75D74">
          <w:pPr>
            <w:pBdr>
              <w:top w:val="nil"/>
              <w:left w:val="nil"/>
              <w:bottom w:val="nil"/>
              <w:right w:val="nil"/>
              <w:between w:val="nil"/>
            </w:pBdr>
            <w:tabs>
              <w:tab w:val="right" w:pos="8828"/>
            </w:tabs>
            <w:spacing w:after="0"/>
            <w:rPr>
              <w:rFonts w:ascii="Arial" w:eastAsia="Arimo" w:hAnsi="Arial" w:cs="Arial"/>
              <w:color w:val="000000"/>
            </w:rPr>
          </w:pPr>
          <w:hyperlink w:anchor="_heading=h.3whwml4">
            <w:r w:rsidR="0098437C" w:rsidRPr="00697709">
              <w:rPr>
                <w:rFonts w:ascii="Arial" w:eastAsia="Arimo" w:hAnsi="Arial" w:cs="Arial"/>
                <w:color w:val="000000"/>
              </w:rPr>
              <w:t>Ilustración 8.Plan de Desarrollo Fuente: Planeacion institucional</w:t>
            </w:r>
            <w:r w:rsidR="0098437C" w:rsidRPr="00697709">
              <w:rPr>
                <w:rFonts w:ascii="Arial" w:eastAsia="Arimo" w:hAnsi="Arial" w:cs="Arial"/>
                <w:color w:val="000000"/>
              </w:rPr>
              <w:tab/>
              <w:t>16</w:t>
            </w:r>
          </w:hyperlink>
        </w:p>
        <w:p w:rsidR="00307834" w:rsidRPr="00697709" w:rsidRDefault="00B75D74">
          <w:pPr>
            <w:pBdr>
              <w:top w:val="nil"/>
              <w:left w:val="nil"/>
              <w:bottom w:val="nil"/>
              <w:right w:val="nil"/>
              <w:between w:val="nil"/>
            </w:pBdr>
            <w:tabs>
              <w:tab w:val="right" w:pos="8828"/>
            </w:tabs>
            <w:spacing w:after="0"/>
            <w:rPr>
              <w:rFonts w:ascii="Arial" w:eastAsia="Arimo" w:hAnsi="Arial" w:cs="Arial"/>
              <w:color w:val="000000"/>
            </w:rPr>
          </w:pPr>
          <w:hyperlink w:anchor="_heading=h.2bn6wsx">
            <w:r w:rsidR="0098437C" w:rsidRPr="00697709">
              <w:rPr>
                <w:rFonts w:ascii="Arial" w:eastAsia="Arimo" w:hAnsi="Arial" w:cs="Arial"/>
                <w:color w:val="000000"/>
              </w:rPr>
              <w:t>Ilustración 9.Plan de Desarrollo Fuente: WAS</w:t>
            </w:r>
            <w:r w:rsidR="0098437C" w:rsidRPr="00697709">
              <w:rPr>
                <w:rFonts w:ascii="Arial" w:eastAsia="Arimo" w:hAnsi="Arial" w:cs="Arial"/>
                <w:color w:val="000000"/>
              </w:rPr>
              <w:tab/>
              <w:t>17</w:t>
            </w:r>
          </w:hyperlink>
        </w:p>
        <w:p w:rsidR="00307834" w:rsidRPr="00697709" w:rsidRDefault="00B75D74">
          <w:pPr>
            <w:pBdr>
              <w:top w:val="nil"/>
              <w:left w:val="nil"/>
              <w:bottom w:val="nil"/>
              <w:right w:val="nil"/>
              <w:between w:val="nil"/>
            </w:pBdr>
            <w:tabs>
              <w:tab w:val="right" w:pos="8828"/>
            </w:tabs>
            <w:spacing w:after="0"/>
            <w:rPr>
              <w:rFonts w:ascii="Arial" w:eastAsia="Arimo" w:hAnsi="Arial" w:cs="Arial"/>
              <w:color w:val="000000"/>
            </w:rPr>
          </w:pPr>
          <w:hyperlink w:anchor="_heading=h.qsh70q">
            <w:r w:rsidR="0098437C" w:rsidRPr="00697709">
              <w:rPr>
                <w:rFonts w:ascii="Arial" w:eastAsia="Arimo" w:hAnsi="Arial" w:cs="Arial"/>
                <w:color w:val="000000"/>
              </w:rPr>
              <w:t>Ilustración 10.Planes de accion 2021 Fuente: WAS</w:t>
            </w:r>
            <w:r w:rsidR="0098437C" w:rsidRPr="00697709">
              <w:rPr>
                <w:rFonts w:ascii="Arial" w:eastAsia="Arimo" w:hAnsi="Arial" w:cs="Arial"/>
                <w:color w:val="000000"/>
              </w:rPr>
              <w:tab/>
              <w:t>18</w:t>
            </w:r>
          </w:hyperlink>
        </w:p>
        <w:p w:rsidR="00307834" w:rsidRPr="00697709" w:rsidRDefault="0098437C">
          <w:pPr>
            <w:rPr>
              <w:rFonts w:ascii="Arial" w:hAnsi="Arial" w:cs="Arial"/>
              <w:u w:val="single"/>
            </w:rPr>
          </w:pPr>
          <w:r w:rsidRPr="00697709">
            <w:rPr>
              <w:rFonts w:ascii="Arial" w:hAnsi="Arial" w:cs="Arial"/>
            </w:rPr>
            <w:fldChar w:fldCharType="end"/>
          </w:r>
        </w:p>
      </w:sdtContent>
    </w:sdt>
    <w:p w:rsidR="00307834" w:rsidRPr="00697709" w:rsidRDefault="00307834">
      <w:pPr>
        <w:rPr>
          <w:rFonts w:ascii="Arial" w:hAnsi="Arial" w:cs="Arial"/>
          <w:u w:val="single"/>
        </w:rPr>
      </w:pPr>
    </w:p>
    <w:p w:rsidR="00307834" w:rsidRPr="00697709" w:rsidRDefault="00307834">
      <w:pPr>
        <w:rPr>
          <w:rFonts w:ascii="Arial" w:hAnsi="Arial" w:cs="Arial"/>
          <w:u w:val="single"/>
        </w:rPr>
      </w:pPr>
    </w:p>
    <w:p w:rsidR="00264DE4" w:rsidRPr="00697709" w:rsidRDefault="00264DE4">
      <w:pPr>
        <w:rPr>
          <w:rFonts w:ascii="Arial" w:hAnsi="Arial" w:cs="Arial"/>
          <w:u w:val="single"/>
        </w:rPr>
      </w:pPr>
    </w:p>
    <w:p w:rsidR="00264DE4" w:rsidRPr="00697709" w:rsidRDefault="00264DE4">
      <w:pPr>
        <w:rPr>
          <w:rFonts w:ascii="Arial" w:hAnsi="Arial" w:cs="Arial"/>
          <w:u w:val="single"/>
        </w:rPr>
      </w:pPr>
    </w:p>
    <w:p w:rsidR="00264DE4" w:rsidRPr="00697709" w:rsidRDefault="00264DE4">
      <w:pPr>
        <w:rPr>
          <w:rFonts w:ascii="Arial" w:hAnsi="Arial" w:cs="Arial"/>
          <w:u w:val="single"/>
        </w:rPr>
      </w:pPr>
    </w:p>
    <w:p w:rsidR="00264DE4" w:rsidRPr="00697709" w:rsidRDefault="00264DE4">
      <w:pPr>
        <w:rPr>
          <w:rFonts w:ascii="Arial" w:hAnsi="Arial" w:cs="Arial"/>
          <w:u w:val="single"/>
        </w:rPr>
      </w:pPr>
    </w:p>
    <w:p w:rsidR="00264DE4" w:rsidRPr="00697709" w:rsidRDefault="00264DE4">
      <w:pPr>
        <w:rPr>
          <w:rFonts w:ascii="Arial" w:hAnsi="Arial" w:cs="Arial"/>
          <w:u w:val="single"/>
        </w:rPr>
      </w:pPr>
    </w:p>
    <w:p w:rsidR="00264DE4" w:rsidRPr="00697709" w:rsidRDefault="00264DE4">
      <w:pPr>
        <w:rPr>
          <w:rFonts w:ascii="Arial" w:hAnsi="Arial" w:cs="Arial"/>
          <w:u w:val="single"/>
        </w:rPr>
      </w:pPr>
    </w:p>
    <w:p w:rsidR="00264DE4" w:rsidRPr="00697709" w:rsidRDefault="00264DE4">
      <w:pPr>
        <w:rPr>
          <w:rFonts w:ascii="Arial" w:hAnsi="Arial" w:cs="Arial"/>
          <w:u w:val="single"/>
        </w:rPr>
      </w:pPr>
    </w:p>
    <w:p w:rsidR="00264DE4" w:rsidRPr="00697709" w:rsidRDefault="00264DE4">
      <w:pPr>
        <w:rPr>
          <w:rFonts w:ascii="Arial" w:hAnsi="Arial" w:cs="Arial"/>
          <w:u w:val="single"/>
        </w:rPr>
      </w:pPr>
    </w:p>
    <w:p w:rsidR="00264DE4" w:rsidRPr="00697709" w:rsidRDefault="00264DE4">
      <w:pPr>
        <w:rPr>
          <w:rFonts w:ascii="Arial" w:hAnsi="Arial" w:cs="Arial"/>
          <w:u w:val="single"/>
        </w:rPr>
      </w:pPr>
    </w:p>
    <w:p w:rsidR="00264DE4" w:rsidRPr="00697709" w:rsidRDefault="00264DE4">
      <w:pPr>
        <w:rPr>
          <w:rFonts w:ascii="Arial" w:hAnsi="Arial" w:cs="Arial"/>
          <w:u w:val="single"/>
        </w:rPr>
      </w:pPr>
    </w:p>
    <w:p w:rsidR="00264DE4" w:rsidRPr="00697709" w:rsidRDefault="00264DE4">
      <w:pPr>
        <w:rPr>
          <w:rFonts w:ascii="Arial" w:hAnsi="Arial" w:cs="Arial"/>
          <w:u w:val="single"/>
        </w:rPr>
      </w:pPr>
    </w:p>
    <w:p w:rsidR="00264DE4" w:rsidRPr="00697709" w:rsidRDefault="00264DE4">
      <w:pPr>
        <w:rPr>
          <w:rFonts w:ascii="Arial" w:hAnsi="Arial" w:cs="Arial"/>
          <w:u w:val="single"/>
        </w:rPr>
      </w:pPr>
    </w:p>
    <w:p w:rsidR="00264DE4" w:rsidRPr="00697709" w:rsidRDefault="00264DE4">
      <w:pPr>
        <w:rPr>
          <w:rFonts w:ascii="Arial" w:hAnsi="Arial" w:cs="Arial"/>
          <w:u w:val="single"/>
        </w:rPr>
      </w:pPr>
    </w:p>
    <w:p w:rsidR="00307834" w:rsidRPr="00697709" w:rsidRDefault="0098437C">
      <w:pPr>
        <w:pStyle w:val="Ttulo1"/>
        <w:rPr>
          <w:rFonts w:ascii="Arial" w:eastAsia="Arimo" w:hAnsi="Arial" w:cs="Arial"/>
          <w:b/>
          <w:color w:val="538135"/>
          <w:sz w:val="36"/>
          <w:szCs w:val="36"/>
        </w:rPr>
      </w:pPr>
      <w:bookmarkStart w:id="3" w:name="_heading=h.1fob9te" w:colFirst="0" w:colLast="0"/>
      <w:bookmarkEnd w:id="3"/>
      <w:r w:rsidRPr="00697709">
        <w:rPr>
          <w:rFonts w:ascii="Arial" w:eastAsia="Arimo" w:hAnsi="Arial" w:cs="Arial"/>
          <w:b/>
          <w:color w:val="595959"/>
          <w:sz w:val="72"/>
          <w:szCs w:val="72"/>
        </w:rPr>
        <w:lastRenderedPageBreak/>
        <w:t>1 |</w:t>
      </w:r>
      <w:r w:rsidRPr="00697709">
        <w:rPr>
          <w:rFonts w:ascii="Arial" w:eastAsia="Arimo" w:hAnsi="Arial" w:cs="Arial"/>
          <w:b/>
          <w:color w:val="7F7F7F"/>
          <w:sz w:val="28"/>
          <w:szCs w:val="28"/>
        </w:rPr>
        <w:t xml:space="preserve"> </w:t>
      </w:r>
      <w:r w:rsidRPr="00697709">
        <w:rPr>
          <w:rFonts w:ascii="Arial" w:eastAsia="Arimo" w:hAnsi="Arial" w:cs="Arial"/>
          <w:b/>
          <w:color w:val="538135"/>
          <w:sz w:val="36"/>
          <w:szCs w:val="36"/>
        </w:rPr>
        <w:t>INTRODUCCIÓN</w:t>
      </w:r>
    </w:p>
    <w:p w:rsidR="00CE1863" w:rsidRPr="00697709" w:rsidRDefault="00CE1863" w:rsidP="00CE1863">
      <w:pPr>
        <w:rPr>
          <w:rFonts w:ascii="Arial" w:hAnsi="Arial" w:cs="Arial"/>
        </w:rPr>
      </w:pPr>
    </w:p>
    <w:p w:rsidR="004B645B" w:rsidRPr="00697709" w:rsidRDefault="004B645B" w:rsidP="00CE1863">
      <w:pPr>
        <w:spacing w:line="360" w:lineRule="auto"/>
        <w:rPr>
          <w:rFonts w:ascii="Arial" w:hAnsi="Arial" w:cs="Arial"/>
        </w:rPr>
      </w:pPr>
      <w:r w:rsidRPr="00697709">
        <w:rPr>
          <w:rFonts w:ascii="Arial" w:hAnsi="Arial" w:cs="Arial"/>
        </w:rPr>
        <w:t xml:space="preserve">El bienestar universitario se concibe como un proceso dinámico de construcción permanente, que acontece </w:t>
      </w:r>
      <w:r w:rsidR="00A942DA" w:rsidRPr="00697709">
        <w:rPr>
          <w:rFonts w:ascii="Arial" w:hAnsi="Arial" w:cs="Arial"/>
        </w:rPr>
        <w:t>como parte del quehacer de la IUMC</w:t>
      </w:r>
      <w:r w:rsidRPr="00697709">
        <w:rPr>
          <w:rFonts w:ascii="Arial" w:hAnsi="Arial" w:cs="Arial"/>
        </w:rPr>
        <w:t xml:space="preserve"> , cuya labor se centra en la búsqueda e identificación de las necesidades básicas de la persona en todas sus dimensiones: intelectuales, culturales, afectivas, emotivas, valorativas, recreativas, artísticas, deportivas y de salud física, lo mismo que en su satisfacción, teniendo en cuenta la equidad, el respeto a la singularidad, reconociendo y estimulando su creatividad, su libertad, sus formas particulares para fortalecer redes y grupos de interés y promover las formas como se expresan con enfoque multiculturales , todo esto mediante programas que integren el trabajo y el estudio con los proyectos de vida, en un contexto participativo y diversificado. Bajo principios de universalidad, reciprocidad, integralidad, propicia la articulación con las diferentes áreas académicas, administrativas y de apoyo a l</w:t>
      </w:r>
      <w:r w:rsidR="00CE1863" w:rsidRPr="00697709">
        <w:rPr>
          <w:rFonts w:ascii="Arial" w:hAnsi="Arial" w:cs="Arial"/>
        </w:rPr>
        <w:t>a gestión de La Institución Universitaria Mayor de Cartagena</w:t>
      </w:r>
      <w:r w:rsidRPr="00697709">
        <w:rPr>
          <w:rFonts w:ascii="Arial" w:hAnsi="Arial" w:cs="Arial"/>
        </w:rPr>
        <w:t>, buscando mejores condiciones para el desarrollo integral de los miembros de la comunidad educativa.</w:t>
      </w:r>
    </w:p>
    <w:p w:rsidR="00307834" w:rsidRPr="00697709" w:rsidRDefault="0098437C">
      <w:pPr>
        <w:pStyle w:val="Ttulo1"/>
        <w:rPr>
          <w:rFonts w:ascii="Arial" w:eastAsia="Arimo" w:hAnsi="Arial" w:cs="Arial"/>
          <w:b/>
          <w:color w:val="538135"/>
          <w:sz w:val="36"/>
          <w:szCs w:val="36"/>
        </w:rPr>
      </w:pPr>
      <w:bookmarkStart w:id="4" w:name="_heading=h.3znysh7" w:colFirst="0" w:colLast="0"/>
      <w:bookmarkEnd w:id="4"/>
      <w:r w:rsidRPr="00697709">
        <w:rPr>
          <w:rFonts w:ascii="Arial" w:eastAsia="Arimo" w:hAnsi="Arial" w:cs="Arial"/>
          <w:b/>
          <w:color w:val="595959"/>
          <w:sz w:val="72"/>
          <w:szCs w:val="72"/>
        </w:rPr>
        <w:t>2 |</w:t>
      </w:r>
      <w:r w:rsidRPr="00697709">
        <w:rPr>
          <w:rFonts w:ascii="Arial" w:eastAsia="Arimo" w:hAnsi="Arial" w:cs="Arial"/>
          <w:b/>
          <w:color w:val="7F7F7F"/>
          <w:sz w:val="28"/>
          <w:szCs w:val="28"/>
        </w:rPr>
        <w:t xml:space="preserve"> </w:t>
      </w:r>
      <w:r w:rsidRPr="00697709">
        <w:rPr>
          <w:rFonts w:ascii="Arial" w:eastAsia="Arimo" w:hAnsi="Arial" w:cs="Arial"/>
          <w:b/>
          <w:color w:val="538135"/>
          <w:sz w:val="36"/>
          <w:szCs w:val="36"/>
        </w:rPr>
        <w:t>MARCO LEGAL Y NORMATIVO</w:t>
      </w:r>
    </w:p>
    <w:p w:rsidR="00307834" w:rsidRPr="00697709" w:rsidRDefault="00307834">
      <w:pPr>
        <w:rPr>
          <w:rFonts w:ascii="Arial" w:eastAsia="Arimo" w:hAnsi="Arial" w:cs="Arial"/>
        </w:rPr>
      </w:pPr>
    </w:p>
    <w:p w:rsidR="00CE1863" w:rsidRPr="00697709" w:rsidRDefault="00CE1863" w:rsidP="00CE1863">
      <w:pPr>
        <w:spacing w:line="360" w:lineRule="auto"/>
        <w:rPr>
          <w:rFonts w:ascii="Arial" w:hAnsi="Arial" w:cs="Arial"/>
        </w:rPr>
      </w:pPr>
      <w:r w:rsidRPr="00697709">
        <w:rPr>
          <w:rFonts w:ascii="Arial" w:hAnsi="Arial" w:cs="Arial"/>
        </w:rPr>
        <w:t xml:space="preserve">De acuerdo con la Ley 30 del Ministerio de Educación, expedida en diciembre de 1992, el Acuerdo 03 de marzo 21 de 1995, establecido por el Consejo Nacional de Educación Superior (CESU), y las Políticas Nacionales de Bienestar Universitario, acogidas mediante Acuerdo 05 de 2003 del Consejo Nacional de Rectores de la Asociación Colombiana de Universidades (ASCUN), el bienestar universitario apunta al desarrollo humano de cada uno de los miembros de la comunidad, al mejoramiento de la calidad de vida de cada persona y del grupo institucional como un todo compartido, al incluir realidades de mayor proyección, como son la realización de las múltiples capacidades de la persona en todas las dimensiones de su ser, como individuo y como miembro activo de la sociedad.1 Con base en lo planteado en la Normativa existente, el concepto de bienestar se fundamenta como una búsqueda común de responsabilidades compartidas, en las que todos y cada uno de los miembros de la comunidad deben contribuir al desarrollo de sus capacidades, al logro de su autonomía, y a la consecución de un equilibrio emocional que les permitan </w:t>
      </w:r>
      <w:r w:rsidRPr="00697709">
        <w:rPr>
          <w:rFonts w:ascii="Arial" w:hAnsi="Arial" w:cs="Arial"/>
        </w:rPr>
        <w:lastRenderedPageBreak/>
        <w:t>asumir y resolver problemas de forma creativa, dentro de un ambiente solidario y respetuoso de la singularidad en ambientes pluralistas.</w:t>
      </w:r>
    </w:p>
    <w:p w:rsidR="00243905" w:rsidRPr="00697709" w:rsidRDefault="004D3283" w:rsidP="004D3283">
      <w:pPr>
        <w:spacing w:line="360" w:lineRule="auto"/>
        <w:rPr>
          <w:rFonts w:ascii="Arial" w:hAnsi="Arial" w:cs="Arial"/>
        </w:rPr>
      </w:pPr>
      <w:r w:rsidRPr="00697709">
        <w:rPr>
          <w:rFonts w:ascii="Arial" w:hAnsi="Arial" w:cs="Arial"/>
        </w:rPr>
        <w:t>El marco normativo vigente que regula la educación superior y el bienestar se concentra principalmente en la Constitución Política de 1991, la Ley 30 de 1992 que organiza el servicio público de la Educación Superior y el Acuerdo 03 de 1995 del Consejo Nacional de Educación Superior (CESU). La inclusión del bienestar como factor para acceder a la acreditación institucional de alta calidad en 2006 fue sin duda un hito para reforzar su papel estratégico, así como el numeral 6.5 del artículo 6º del Decreto 1295 de 2010, en el que se consagra el bienestar institucional como requisito para la obtención del registro calificado de los programas de educación superior.</w:t>
      </w:r>
    </w:p>
    <w:p w:rsidR="002A4952" w:rsidRPr="00697709" w:rsidRDefault="00E0624F" w:rsidP="00E0624F">
      <w:pPr>
        <w:spacing w:line="360" w:lineRule="auto"/>
        <w:rPr>
          <w:rFonts w:ascii="Arial" w:hAnsi="Arial" w:cs="Arial"/>
        </w:rPr>
      </w:pPr>
      <w:r w:rsidRPr="00697709">
        <w:rPr>
          <w:rFonts w:ascii="Arial" w:hAnsi="Arial" w:cs="Arial"/>
        </w:rPr>
        <w:t xml:space="preserve">En las últimas décadas, los contextos educativos y de bienestar nacional e internacional han sufrido transformaciones y, por ello, el Ministerio atendió a la necesidad de revisar y actualizar las orientaciones disponibles. Este documento pretende servir de guía orientadora para las instituciones de educación superior en sus procesos de implementación de política de bienestar en el marco de la autonomía institucional otorgada por la Ley 30 de 1992. En ese sentido, los lineamientos y las herramientas presentadas pueden ser adoptados a discreción de las instituciones según sus intereses, necesidades, naturaleza y tipología. Asimismo, no pretende ser un texto académico que dé cuenta de las diferentes teorías y posturas que se han construido sobre el tema de bienestar institucional, sino una orientación de política que ofrezca pautas para que cada institución pueda construir, revisar o ajustar sus políticas </w:t>
      </w:r>
      <w:r w:rsidR="002A4952" w:rsidRPr="00697709">
        <w:rPr>
          <w:rFonts w:ascii="Arial" w:hAnsi="Arial" w:cs="Arial"/>
        </w:rPr>
        <w:t xml:space="preserve">y procesos de bienestar universitarios, que hacía referencia a la biblioteca, servicios médicos y deportivos, editoriales y extensión universitaria. De esta forma el Estado pretendía cubrir las necesidades de los estudiantes de la universidad pública, las que consideraba relevantes, para conformar una comunidad universitaria en el marco de una política de bienestar. La siguiente alusión al tema se puede encontrar en el Decreto 80 de 1980, por el cual se organiza el sistema de educación postsecundaria y en su Capítulo III describe los programas de Bienestar social como actividades que orientaban el desarrollo físico, mental, espiritual y social de estudiantes, docentes, directivos y de otras personas vinculadas, para lo cual se dispondría de un mínimo del 2 % de los ingresos corrientes de la institución. Con esta normativa se introdujeron varios elementos clave para la consolidación del bienestar en las políticas nacionales. Por un lado, se nombraron las </w:t>
      </w:r>
      <w:r w:rsidR="002A4952" w:rsidRPr="00697709">
        <w:rPr>
          <w:rFonts w:ascii="Arial" w:hAnsi="Arial" w:cs="Arial"/>
        </w:rPr>
        <w:lastRenderedPageBreak/>
        <w:t>diferentes dimensiones del ser a las que debería atender el bienestar, se incluyeron otros actores además de los estudiantes y se destinó un presupuesto exclusivo.</w:t>
      </w:r>
    </w:p>
    <w:p w:rsidR="002A4952" w:rsidRPr="00697709" w:rsidRDefault="008975CA" w:rsidP="00E0624F">
      <w:pPr>
        <w:spacing w:line="360" w:lineRule="auto"/>
        <w:rPr>
          <w:rFonts w:ascii="Arial" w:hAnsi="Arial" w:cs="Arial"/>
        </w:rPr>
      </w:pPr>
      <w:r w:rsidRPr="00697709">
        <w:rPr>
          <w:rFonts w:ascii="Arial" w:hAnsi="Arial" w:cs="Arial"/>
        </w:rPr>
        <w:t>En cuanto a la normativa vigente, se destaca en primer lugar la Constitución Política de 1991 que definió el derecho a la educación en su artículo 67, como un servicio público con una función social. De esta manera se legitimó la función educativa en los ámbitos académico y social. Por su parte, en el artículo 69 se garantiza la autonomía universitaria. Posteriormente, en la Ley 30 de 1992, que regula la educación superior, se estableció el bienestar como un derecho de todos los que conforman la comunidad académica, se incorporó el concepto de formación integral entre los objetivos de este nivel educativo y se determinaron los ámbitos de acción: físico, psicoafectivo, espiritual y social y además se establecieron los grupos asociados: estudiantes, docentes y personal administrativo.</w:t>
      </w:r>
    </w:p>
    <w:p w:rsidR="008975CA" w:rsidRPr="00697709" w:rsidRDefault="008975CA" w:rsidP="00E0624F">
      <w:pPr>
        <w:spacing w:line="360" w:lineRule="auto"/>
        <w:rPr>
          <w:rFonts w:ascii="Arial" w:hAnsi="Arial" w:cs="Arial"/>
        </w:rPr>
      </w:pPr>
      <w:r w:rsidRPr="00697709">
        <w:rPr>
          <w:rFonts w:ascii="Arial" w:hAnsi="Arial" w:cs="Arial"/>
        </w:rPr>
        <w:t>La definición y la forma de implementación del concepto de bienestar en el contexto de la educación superior debe ser lo suficientemente general para que cada una de las instituciones, en virtud de su autonomía pueda interpretarlo y adaptarlo de acuerdo con su filosofía y propósitos institucionales, así como sus características y particularidades. El concepto de bienestar ha respondido a las concepciones de desarrollo y, en particular en Colombia, que de acuerdo con la constitución política de 1991, es un Estado social de derecho, vinculado a las políticas asociadas al bienestar, hasta de forma reciente a ubicarse en la esfera de la calidad de vida.18 De ahí que el bienestar pueda ser mencionado como fin en sí mismo, como condición para lograr los fines y como dependencia administrativa.19 A partir de la revisión bibliográfica de diferentes textos nacionales e internacionales se identificaron cuatro conceptos clave que hacen parte fundamental de la comprensión de</w:t>
      </w:r>
      <w:r w:rsidR="00BC3F3B" w:rsidRPr="00697709">
        <w:rPr>
          <w:rFonts w:ascii="Arial" w:hAnsi="Arial" w:cs="Arial"/>
        </w:rPr>
        <w:t xml:space="preserve"> lo que es el bienestar: el desarrollo humano, la formación integral, la calidad de vida y la construcción de comunidad.20 Desarrollo humano Durante varias décadas el desarrollo se entendió a partir de variables económicas como el crecimiento económico de un país medido por su PIB, pero a finales del siglo XX comenzaron a tomar fuerza otros enfoques que trascendían esta mirada y se comenzó a hablar del desarrollo de las personas y de las comunidades. Una de estas posturas se conoce como el desarrollo humano entendido como un proceso en el que se amplían las oportunidades del ser humano, </w:t>
      </w:r>
      <w:r w:rsidR="00E4202D" w:rsidRPr="00697709">
        <w:rPr>
          <w:rFonts w:ascii="Arial" w:hAnsi="Arial" w:cs="Arial"/>
        </w:rPr>
        <w:t xml:space="preserve">que </w:t>
      </w:r>
      <w:r w:rsidR="00BC3F3B" w:rsidRPr="00697709">
        <w:rPr>
          <w:rFonts w:ascii="Arial" w:hAnsi="Arial" w:cs="Arial"/>
        </w:rPr>
        <w:t xml:space="preserve">si bien pueden ser infinitas, las principales son adquirir conocimientos y tener acceso a los recursos necesarios para disfrutar de una vida prolongada, saludable y digna. Si no se goza de esas oportunidades, que son las esenciales, las demás, como libertad política, económica y social, la posibilidad de ser </w:t>
      </w:r>
      <w:r w:rsidR="00BC3F3B" w:rsidRPr="00697709">
        <w:rPr>
          <w:rFonts w:ascii="Arial" w:hAnsi="Arial" w:cs="Arial"/>
        </w:rPr>
        <w:lastRenderedPageBreak/>
        <w:t>creativo y productivo, respetarse a sí mismo y disfrutar de la garantía de los derechos humanos, serán inaccesibles.</w:t>
      </w:r>
    </w:p>
    <w:p w:rsidR="00D249D1" w:rsidRPr="00697709" w:rsidRDefault="00D249D1" w:rsidP="00D249D1">
      <w:pPr>
        <w:spacing w:line="360" w:lineRule="auto"/>
        <w:jc w:val="center"/>
        <w:rPr>
          <w:rFonts w:ascii="Arial" w:hAnsi="Arial" w:cs="Arial"/>
          <w:b/>
        </w:rPr>
      </w:pPr>
      <w:r w:rsidRPr="00697709">
        <w:rPr>
          <w:rFonts w:ascii="Arial" w:hAnsi="Arial" w:cs="Arial"/>
          <w:b/>
        </w:rPr>
        <w:t>Formación integral</w:t>
      </w:r>
    </w:p>
    <w:p w:rsidR="00D249D1" w:rsidRPr="00697709" w:rsidRDefault="00D249D1" w:rsidP="00D249D1">
      <w:pPr>
        <w:spacing w:line="360" w:lineRule="auto"/>
        <w:rPr>
          <w:rFonts w:ascii="Arial" w:hAnsi="Arial" w:cs="Arial"/>
        </w:rPr>
      </w:pPr>
      <w:r w:rsidRPr="00697709">
        <w:rPr>
          <w:rFonts w:ascii="Arial" w:hAnsi="Arial" w:cs="Arial"/>
        </w:rPr>
        <w:t>Los propósitos de la educación superior se han ampliado de una visión orientada a la profesionalización a la apuesta por una formación integral, esto es, “aquella que contribuye a enriquecer el proceso de socialización del estudiante, que afina su sensibilidad mediante el desarrollo de sus facultades artísticas, contribuye a su desarrollo moral y abre su espíritu al pensamiento crítico”. Con ello, se implica el abordaje de todas las dimensiones del ser humano para desarrollar capacidades en el estudiante para que pueda lograr el equilibrio entre la formación de capacidades y el uso que se les da, de tal manera que no solo adquieran conocimientos sino competencias para entender, adaptarse e impactar su entorno.</w:t>
      </w:r>
    </w:p>
    <w:p w:rsidR="00D249D1" w:rsidRPr="00697709" w:rsidRDefault="00E11A84" w:rsidP="00E11A84">
      <w:pPr>
        <w:spacing w:line="360" w:lineRule="auto"/>
        <w:rPr>
          <w:rFonts w:ascii="Arial" w:hAnsi="Arial" w:cs="Arial"/>
        </w:rPr>
      </w:pPr>
      <w:r w:rsidRPr="00697709">
        <w:rPr>
          <w:rFonts w:ascii="Arial" w:hAnsi="Arial" w:cs="Arial"/>
        </w:rPr>
        <w:t xml:space="preserve">Para la promoción del bienestar en las instituciones de educación superior, esta política propone el diseño y puesta en marcha de estrategias de intervención en todas las dimensiones del ser humano. No obstante, su aplicación dependerá de la capacidad de los recursos financieros y de infraestructura de cada institución. Por ello, las instituciones podrán incluir otro tipo de acciones y otros actores aparte de los estudiantes, profesores y personal administrativo. a) Orientación educativa: estrategias dirigidas a mejorar el desempeño, la integración y la adaptación al ambiente educativo de los estudiantes, docentes y personal administrativo. b) Acompañamiento para el desarrollo de competencias para la vida: estrategias dirigidas a los actores directos (estudiantes, docentes y administrativos) con el fin de promover competencias relacionadas con el autoconocimiento, la capacidad de relacionarse y comunicarse asertivamente con los demás y el entorno. c) Promoción socioeconómica: estrategias dirigidas a estudiantes, docentes y personal administrativo con dificultades económicas, con el fin de contribuir al mejoramiento de la calidad de vida. Por ejemplo, otorgamiento de becas, subsidios para el sostenimiento (alimentación y transporte), educación financiera y apoyo al emprendimiento. Política de Bienestar Para Las Instituciones de Educación Superior  d) Fomento de la actividad física, el deporte y la recreación: estrategias orientadas a la promoción de hábitos saludables y al fomento de la actividad física, el deporte y el adecuado uso del tiempo libre. En este caso puede ser conveniente la gestión de alianzas para facilitar el acceso a infraestructura y personal especializado y para el desarrollo de acciones conjuntas entre instituciones. e) Expresión cultural y artística: estrategias </w:t>
      </w:r>
      <w:r w:rsidRPr="00697709">
        <w:rPr>
          <w:rFonts w:ascii="Arial" w:hAnsi="Arial" w:cs="Arial"/>
        </w:rPr>
        <w:lastRenderedPageBreak/>
        <w:t>encaminadas a fomentar la expresión artística y cultural de estudiantes, docentes y administrativos, que parten de un reconocimiento de la diversidad de todos los actores que hacen parte de la comunidad educativa. En esta área se promueven espacios de creación, intercambio, estimulación, sensibilización y apreciación de las diversas manifestaciones. f) Promoción de la salud integral y autocuidado: estrategias relacionadas con la prevención y la promoción de los estilos de vida saludables y del autocuidado entre estudiantes, docentes y personal administrativo. En el caso del personal docente y administrativo las acciones se podrán articular con aquellas de otras áreas como recursos humanos, con las que existen puntos en común como la salud y seguridad en el trabajo. g) Cultura institucional y ciudadana: estrategias asociadas a la promoción de un sentido de pertenencia institucional, convivencia, formación ciudadana y relación con el entorno. En esta dimensión se incluyen también las estrategias relacionadas con procesos para desarrollar prácticas que fortalezcan la seguridad vial bajo un enfoque de corresponsabilidad y autocuidado y la atención de situaciones de emergencia y alto riesgo en el campus de las instituciones mediante la elaboración y socialización de protocolos. De acuerdo con sus políticas y recursos, las instituciones podrán definir acciones orientadas a la comunidad en general.</w:t>
      </w:r>
    </w:p>
    <w:p w:rsidR="00307834" w:rsidRPr="00697709" w:rsidRDefault="0098437C">
      <w:pPr>
        <w:pStyle w:val="Ttulo1"/>
        <w:rPr>
          <w:rFonts w:ascii="Arial" w:eastAsia="Arimo" w:hAnsi="Arial" w:cs="Arial"/>
          <w:b/>
          <w:color w:val="538135"/>
          <w:sz w:val="36"/>
          <w:szCs w:val="36"/>
        </w:rPr>
      </w:pPr>
      <w:bookmarkStart w:id="5" w:name="_heading=h.2et92p0" w:colFirst="0" w:colLast="0"/>
      <w:bookmarkEnd w:id="5"/>
      <w:r w:rsidRPr="00697709">
        <w:rPr>
          <w:rFonts w:ascii="Arial" w:eastAsia="Arimo" w:hAnsi="Arial" w:cs="Arial"/>
          <w:b/>
          <w:color w:val="595959"/>
          <w:sz w:val="72"/>
          <w:szCs w:val="72"/>
        </w:rPr>
        <w:t>3 |</w:t>
      </w:r>
      <w:r w:rsidRPr="00697709">
        <w:rPr>
          <w:rFonts w:ascii="Arial" w:eastAsia="Arimo" w:hAnsi="Arial" w:cs="Arial"/>
          <w:b/>
          <w:color w:val="7F7F7F"/>
          <w:sz w:val="28"/>
          <w:szCs w:val="28"/>
        </w:rPr>
        <w:t xml:space="preserve"> </w:t>
      </w:r>
      <w:r w:rsidRPr="00697709">
        <w:rPr>
          <w:rFonts w:ascii="Arial" w:eastAsia="Arimo" w:hAnsi="Arial" w:cs="Arial"/>
          <w:b/>
          <w:color w:val="538135"/>
          <w:sz w:val="36"/>
          <w:szCs w:val="36"/>
        </w:rPr>
        <w:t>JUSTIFICACIÓN</w:t>
      </w:r>
    </w:p>
    <w:p w:rsidR="00307834" w:rsidRPr="00697709" w:rsidRDefault="00307834" w:rsidP="00B81B6E">
      <w:pPr>
        <w:spacing w:line="360" w:lineRule="auto"/>
        <w:rPr>
          <w:rFonts w:ascii="Arial" w:hAnsi="Arial" w:cs="Arial"/>
        </w:rPr>
      </w:pPr>
    </w:p>
    <w:p w:rsidR="00B81B6E" w:rsidRPr="00697709" w:rsidRDefault="00B81B6E" w:rsidP="00B81B6E">
      <w:pPr>
        <w:spacing w:line="360" w:lineRule="auto"/>
        <w:rPr>
          <w:rFonts w:ascii="Arial" w:hAnsi="Arial" w:cs="Arial"/>
        </w:rPr>
      </w:pPr>
      <w:r w:rsidRPr="00697709">
        <w:rPr>
          <w:rFonts w:ascii="Arial" w:hAnsi="Arial" w:cs="Arial"/>
        </w:rPr>
        <w:t>De acuerdo con la Misión Institucional, se deben orientar acciones a cumplir el compromiso de la formación integral, para ello, Bienestar Universitario se encarga de promover en la comunidad académica mediante programas que posibilitan que cada persona sea responsable por el cuidado de su cuerpo, articulado a procesos de cuidado y prevención de la salud mental, al descubrimiento de sus habilidades artísticas y culturales, al buen uso y aprovechamiento del tiempo libre, y a la vivencia de sus propias emociones. Así mismo, le brinda a toda la comunidad académica la oportunidad de poner en escena sus propias competencias para proyectar posteriormente en las diversas dimensiones que conforman al ser humano como ser social: familiar, trabajador, momentos de ocio, entre otros promoviendo la formación integral.</w:t>
      </w:r>
    </w:p>
    <w:p w:rsidR="00307834" w:rsidRPr="00697709" w:rsidRDefault="00307834">
      <w:pPr>
        <w:rPr>
          <w:rFonts w:ascii="Arial" w:hAnsi="Arial" w:cs="Arial"/>
        </w:rPr>
      </w:pPr>
    </w:p>
    <w:p w:rsidR="00307834" w:rsidRPr="00697709" w:rsidRDefault="0098437C">
      <w:pPr>
        <w:pStyle w:val="Ttulo1"/>
        <w:rPr>
          <w:rFonts w:ascii="Arial" w:eastAsia="Arimo" w:hAnsi="Arial" w:cs="Arial"/>
          <w:b/>
          <w:color w:val="538135"/>
          <w:sz w:val="36"/>
          <w:szCs w:val="36"/>
        </w:rPr>
      </w:pPr>
      <w:bookmarkStart w:id="6" w:name="_heading=h.tyjcwt" w:colFirst="0" w:colLast="0"/>
      <w:bookmarkEnd w:id="6"/>
      <w:r w:rsidRPr="00697709">
        <w:rPr>
          <w:rFonts w:ascii="Arial" w:eastAsia="Arimo" w:hAnsi="Arial" w:cs="Arial"/>
          <w:b/>
          <w:color w:val="595959"/>
          <w:sz w:val="72"/>
          <w:szCs w:val="72"/>
        </w:rPr>
        <w:lastRenderedPageBreak/>
        <w:t>4 |</w:t>
      </w:r>
      <w:r w:rsidRPr="00697709">
        <w:rPr>
          <w:rFonts w:ascii="Arial" w:eastAsia="Arimo" w:hAnsi="Arial" w:cs="Arial"/>
          <w:b/>
          <w:color w:val="7F7F7F"/>
          <w:sz w:val="28"/>
          <w:szCs w:val="28"/>
        </w:rPr>
        <w:t xml:space="preserve"> </w:t>
      </w:r>
      <w:r w:rsidRPr="00697709">
        <w:rPr>
          <w:rFonts w:ascii="Arial" w:eastAsia="Arimo" w:hAnsi="Arial" w:cs="Arial"/>
          <w:b/>
          <w:color w:val="538135"/>
          <w:sz w:val="36"/>
          <w:szCs w:val="36"/>
        </w:rPr>
        <w:t xml:space="preserve">OBJETIVO GENERAL </w:t>
      </w:r>
    </w:p>
    <w:p w:rsidR="00307834" w:rsidRPr="00697709" w:rsidRDefault="00307834">
      <w:pPr>
        <w:jc w:val="both"/>
        <w:rPr>
          <w:rFonts w:ascii="Arial" w:eastAsia="Arimo" w:hAnsi="Arial" w:cs="Arial"/>
        </w:rPr>
      </w:pPr>
    </w:p>
    <w:p w:rsidR="005C0A95" w:rsidRPr="00697709" w:rsidRDefault="005C0A95">
      <w:pPr>
        <w:jc w:val="both"/>
        <w:rPr>
          <w:rFonts w:ascii="Arial" w:eastAsia="Arimo" w:hAnsi="Arial" w:cs="Arial"/>
        </w:rPr>
      </w:pPr>
      <w:r w:rsidRPr="00697709">
        <w:rPr>
          <w:rFonts w:ascii="Arial" w:eastAsia="Arimo" w:hAnsi="Arial" w:cs="Arial"/>
        </w:rPr>
        <w:t>Diseñar e implementar un programa de formación integral para la población estudiantil, teniendo en cuenta las dimensiones del individuo y las áreas establecidas por las Políticas de Bienestar Universitario de ASCUN.</w:t>
      </w:r>
    </w:p>
    <w:p w:rsidR="005C0A95" w:rsidRPr="00697709" w:rsidRDefault="005C0A95">
      <w:pPr>
        <w:jc w:val="both"/>
        <w:rPr>
          <w:rFonts w:ascii="Arial" w:eastAsia="Arimo" w:hAnsi="Arial" w:cs="Arial"/>
        </w:rPr>
      </w:pPr>
    </w:p>
    <w:p w:rsidR="00307834" w:rsidRPr="00697709" w:rsidRDefault="0098437C">
      <w:pPr>
        <w:pStyle w:val="Ttulo2"/>
        <w:jc w:val="both"/>
        <w:rPr>
          <w:rFonts w:ascii="Arial" w:eastAsia="Arimo" w:hAnsi="Arial" w:cs="Arial"/>
          <w:b/>
          <w:color w:val="385623"/>
        </w:rPr>
      </w:pPr>
      <w:bookmarkStart w:id="7" w:name="_heading=h.3dy6vkm" w:colFirst="0" w:colLast="0"/>
      <w:bookmarkEnd w:id="7"/>
      <w:r w:rsidRPr="00697709">
        <w:rPr>
          <w:rFonts w:ascii="Arial" w:eastAsia="Arimo" w:hAnsi="Arial" w:cs="Arial"/>
          <w:b/>
          <w:color w:val="385623"/>
        </w:rPr>
        <w:t xml:space="preserve">4.1. Objetivos específicos </w:t>
      </w:r>
    </w:p>
    <w:p w:rsidR="005C0A95" w:rsidRPr="00697709" w:rsidRDefault="005C0A95" w:rsidP="005C0A95">
      <w:pPr>
        <w:spacing w:after="200" w:line="480" w:lineRule="auto"/>
        <w:rPr>
          <w:rFonts w:ascii="Arial" w:hAnsi="Arial" w:cs="Arial"/>
          <w:lang w:val="es-CO" w:eastAsia="en-US"/>
        </w:rPr>
      </w:pPr>
      <w:bookmarkStart w:id="8" w:name="_heading=h.1t3h5sf" w:colFirst="0" w:colLast="0"/>
      <w:bookmarkEnd w:id="8"/>
    </w:p>
    <w:p w:rsidR="005C0A95" w:rsidRPr="00697709" w:rsidRDefault="005C0A95" w:rsidP="005C0A95">
      <w:pPr>
        <w:pStyle w:val="Prrafodelista"/>
        <w:numPr>
          <w:ilvl w:val="0"/>
          <w:numId w:val="2"/>
        </w:numPr>
        <w:spacing w:after="200" w:line="480" w:lineRule="auto"/>
        <w:rPr>
          <w:rFonts w:ascii="Arial" w:hAnsi="Arial" w:cs="Arial"/>
          <w:lang w:val="es-CO" w:eastAsia="en-US"/>
        </w:rPr>
      </w:pPr>
      <w:r w:rsidRPr="00697709">
        <w:rPr>
          <w:rFonts w:ascii="Arial" w:hAnsi="Arial" w:cs="Arial"/>
          <w:lang w:val="es-CO" w:eastAsia="en-US"/>
        </w:rPr>
        <w:t>Utilizar los espacios como fuente de reconocimiento de valores, habilidades, actitudes, competencias, conocimientos, sentimientos, concepto de sí mismo y visiones de futuro, entre otros.</w:t>
      </w:r>
    </w:p>
    <w:p w:rsidR="005C0A95" w:rsidRPr="00697709" w:rsidRDefault="005C0A95" w:rsidP="005C0A95">
      <w:pPr>
        <w:pStyle w:val="Prrafodelista"/>
        <w:numPr>
          <w:ilvl w:val="0"/>
          <w:numId w:val="2"/>
        </w:numPr>
        <w:spacing w:after="200" w:line="480" w:lineRule="auto"/>
        <w:rPr>
          <w:rFonts w:ascii="Arial" w:hAnsi="Arial" w:cs="Arial"/>
          <w:lang w:val="es-CO" w:eastAsia="en-US"/>
        </w:rPr>
      </w:pPr>
      <w:r w:rsidRPr="00697709">
        <w:rPr>
          <w:rFonts w:ascii="Arial" w:hAnsi="Arial" w:cs="Arial"/>
          <w:lang w:val="es-CO" w:eastAsia="en-US"/>
        </w:rPr>
        <w:t xml:space="preserve">Potenciar </w:t>
      </w:r>
      <w:r w:rsidR="00354D7B" w:rsidRPr="00697709">
        <w:rPr>
          <w:rFonts w:ascii="Arial" w:hAnsi="Arial" w:cs="Arial"/>
          <w:lang w:val="es-CO" w:eastAsia="en-US"/>
        </w:rPr>
        <w:t>el desarrollo integral de los estudiantes</w:t>
      </w:r>
      <w:r w:rsidRPr="00697709">
        <w:rPr>
          <w:rFonts w:ascii="Arial" w:hAnsi="Arial" w:cs="Arial"/>
          <w:lang w:val="es-CO" w:eastAsia="en-US"/>
        </w:rPr>
        <w:t>, concientizándolo tanto de sus habilidades más desarrolladas, como los que necesita desarrollar.</w:t>
      </w:r>
    </w:p>
    <w:p w:rsidR="00BA1E21" w:rsidRPr="00697709" w:rsidRDefault="005C0A95" w:rsidP="002059EC">
      <w:pPr>
        <w:pStyle w:val="Prrafodelista"/>
        <w:numPr>
          <w:ilvl w:val="0"/>
          <w:numId w:val="2"/>
        </w:numPr>
        <w:spacing w:after="200" w:line="480" w:lineRule="auto"/>
        <w:rPr>
          <w:rFonts w:ascii="Arial" w:hAnsi="Arial" w:cs="Arial"/>
          <w:lang w:val="es-CO" w:eastAsia="en-US"/>
        </w:rPr>
      </w:pPr>
      <w:r w:rsidRPr="00697709">
        <w:rPr>
          <w:rFonts w:ascii="Arial" w:hAnsi="Arial" w:cs="Arial"/>
          <w:lang w:val="es-CO" w:eastAsia="en-US"/>
        </w:rPr>
        <w:t>Promover la interacción grupal y la convivencia en las actividades lúdicas.</w:t>
      </w:r>
    </w:p>
    <w:p w:rsidR="00307834" w:rsidRDefault="0098437C">
      <w:pPr>
        <w:pStyle w:val="Ttulo1"/>
        <w:rPr>
          <w:rFonts w:ascii="Arial" w:eastAsia="Arimo" w:hAnsi="Arial" w:cs="Arial"/>
          <w:b/>
          <w:color w:val="538135"/>
          <w:sz w:val="36"/>
          <w:szCs w:val="36"/>
        </w:rPr>
      </w:pPr>
      <w:r w:rsidRPr="00697709">
        <w:rPr>
          <w:rFonts w:ascii="Arial" w:eastAsia="Arimo" w:hAnsi="Arial" w:cs="Arial"/>
          <w:b/>
          <w:color w:val="595959"/>
          <w:sz w:val="72"/>
          <w:szCs w:val="72"/>
        </w:rPr>
        <w:t>5 |</w:t>
      </w:r>
      <w:r w:rsidRPr="00697709">
        <w:rPr>
          <w:rFonts w:ascii="Arial" w:eastAsia="Arimo" w:hAnsi="Arial" w:cs="Arial"/>
          <w:b/>
          <w:color w:val="7F7F7F"/>
          <w:sz w:val="28"/>
          <w:szCs w:val="28"/>
        </w:rPr>
        <w:t xml:space="preserve"> </w:t>
      </w:r>
      <w:r w:rsidRPr="00697709">
        <w:rPr>
          <w:rFonts w:ascii="Arial" w:eastAsia="Arimo" w:hAnsi="Arial" w:cs="Arial"/>
          <w:b/>
          <w:color w:val="538135"/>
          <w:sz w:val="36"/>
          <w:szCs w:val="36"/>
        </w:rPr>
        <w:t>DESCRIPCIÓN DE FASES DEL PROYECTO</w:t>
      </w:r>
    </w:p>
    <w:p w:rsidR="001C3B1B" w:rsidRPr="001C3B1B" w:rsidRDefault="001C3B1B" w:rsidP="001C3B1B"/>
    <w:p w:rsidR="00307834" w:rsidRPr="006B2907" w:rsidRDefault="0098437C">
      <w:pPr>
        <w:pBdr>
          <w:top w:val="nil"/>
          <w:left w:val="nil"/>
          <w:bottom w:val="nil"/>
          <w:right w:val="nil"/>
          <w:between w:val="nil"/>
        </w:pBdr>
        <w:jc w:val="both"/>
        <w:rPr>
          <w:rFonts w:ascii="Arial" w:eastAsia="Arimo" w:hAnsi="Arial" w:cs="Arial"/>
        </w:rPr>
      </w:pPr>
      <w:r w:rsidRPr="006B2907">
        <w:rPr>
          <w:rFonts w:ascii="Arial" w:eastAsia="Arimo" w:hAnsi="Arial" w:cs="Arial"/>
        </w:rPr>
        <w:t>Siguiendo la estructura presentada a continuación y de acuerdo el objetivo general planteado para el desarrollo de la propuesta, se propone el siguiente esquema.</w:t>
      </w:r>
    </w:p>
    <w:p w:rsidR="00307834" w:rsidRPr="006B2907" w:rsidRDefault="0098437C">
      <w:pPr>
        <w:jc w:val="both"/>
        <w:rPr>
          <w:rFonts w:ascii="Arial" w:eastAsia="Arimo" w:hAnsi="Arial" w:cs="Arial"/>
        </w:rPr>
      </w:pPr>
      <w:r w:rsidRPr="006B2907">
        <w:rPr>
          <w:rFonts w:ascii="Arial" w:eastAsia="Arimo" w:hAnsi="Arial" w:cs="Arial"/>
        </w:rPr>
        <w:t xml:space="preserve">Se debe describir cuáles serán los indicadores de medición para cada fase, indicando a que corresponden (impacto, cumplimiento o producto) así como el porcentaje de avance de proyecto que se alcanzara cuando se culmine cada fase. </w:t>
      </w:r>
    </w:p>
    <w:p w:rsidR="00697709" w:rsidRPr="00697709" w:rsidRDefault="00697709" w:rsidP="00931038">
      <w:pPr>
        <w:jc w:val="both"/>
        <w:rPr>
          <w:rFonts w:ascii="Arial" w:eastAsia="Arimo" w:hAnsi="Arial" w:cs="Arial"/>
          <w:sz w:val="24"/>
          <w:szCs w:val="24"/>
        </w:rPr>
      </w:pPr>
    </w:p>
    <w:p w:rsidR="00697709" w:rsidRPr="00697709" w:rsidRDefault="00697709" w:rsidP="00931038">
      <w:pPr>
        <w:jc w:val="both"/>
        <w:rPr>
          <w:rFonts w:ascii="Arial" w:eastAsia="Arimo" w:hAnsi="Arial" w:cs="Arial"/>
          <w:sz w:val="24"/>
          <w:szCs w:val="24"/>
        </w:rPr>
      </w:pPr>
    </w:p>
    <w:p w:rsidR="00697709" w:rsidRPr="00697709" w:rsidRDefault="00697709" w:rsidP="00931038">
      <w:pPr>
        <w:jc w:val="both"/>
        <w:rPr>
          <w:rFonts w:ascii="Arial" w:eastAsia="Arimo" w:hAnsi="Arial" w:cs="Arial"/>
          <w:sz w:val="24"/>
          <w:szCs w:val="24"/>
        </w:rPr>
      </w:pPr>
    </w:p>
    <w:p w:rsidR="00697709" w:rsidRPr="00697709" w:rsidRDefault="00697709" w:rsidP="00931038">
      <w:pPr>
        <w:jc w:val="both"/>
        <w:rPr>
          <w:rFonts w:ascii="Arial" w:eastAsia="Arimo" w:hAnsi="Arial" w:cs="Arial"/>
          <w:sz w:val="24"/>
          <w:szCs w:val="24"/>
        </w:rPr>
      </w:pPr>
    </w:p>
    <w:p w:rsidR="00697709" w:rsidRPr="00697709" w:rsidRDefault="00697709" w:rsidP="00931038">
      <w:pPr>
        <w:jc w:val="both"/>
        <w:rPr>
          <w:rFonts w:ascii="Arial" w:eastAsia="Arimo" w:hAnsi="Arial" w:cs="Arial"/>
          <w:sz w:val="24"/>
          <w:szCs w:val="24"/>
        </w:rPr>
      </w:pPr>
    </w:p>
    <w:p w:rsidR="00697709" w:rsidRPr="00697709" w:rsidRDefault="00697709" w:rsidP="00931038">
      <w:pPr>
        <w:jc w:val="both"/>
        <w:rPr>
          <w:rFonts w:ascii="Arial" w:eastAsia="Arimo" w:hAnsi="Arial" w:cs="Arial"/>
          <w:sz w:val="24"/>
          <w:szCs w:val="24"/>
        </w:rPr>
      </w:pPr>
    </w:p>
    <w:p w:rsidR="00931038" w:rsidRPr="0057633A" w:rsidRDefault="0098437C" w:rsidP="00931038">
      <w:pPr>
        <w:jc w:val="both"/>
        <w:rPr>
          <w:rFonts w:ascii="Arial" w:eastAsia="Arimo" w:hAnsi="Arial" w:cs="Arial"/>
        </w:rPr>
      </w:pPr>
      <w:r w:rsidRPr="0057633A">
        <w:rPr>
          <w:rFonts w:ascii="Arial" w:eastAsia="Arimo" w:hAnsi="Arial" w:cs="Arial"/>
        </w:rPr>
        <w:lastRenderedPageBreak/>
        <w:t xml:space="preserve">Objetivo general: </w:t>
      </w:r>
      <w:r w:rsidR="00931038" w:rsidRPr="0057633A">
        <w:rPr>
          <w:rFonts w:ascii="Arial" w:eastAsia="Arimo" w:hAnsi="Arial" w:cs="Arial"/>
        </w:rPr>
        <w:t>Diseñar e implementar un programa de formación integral para la población estudiantil, teniendo en cuenta las dimensiones del individuo y las áreas establecidas por las Políticas de Bienestar Universitario de ASCUN.</w:t>
      </w:r>
    </w:p>
    <w:p w:rsidR="00307834" w:rsidRPr="00697709" w:rsidRDefault="00307834">
      <w:pPr>
        <w:pBdr>
          <w:top w:val="nil"/>
          <w:left w:val="nil"/>
          <w:bottom w:val="nil"/>
          <w:right w:val="nil"/>
          <w:between w:val="nil"/>
        </w:pBdr>
        <w:jc w:val="both"/>
        <w:rPr>
          <w:rFonts w:ascii="Arial" w:eastAsia="Arimo" w:hAnsi="Arial" w:cs="Arial"/>
          <w:sz w:val="24"/>
          <w:szCs w:val="24"/>
        </w:rPr>
      </w:pPr>
    </w:p>
    <w:tbl>
      <w:tblPr>
        <w:tblStyle w:val="a"/>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98"/>
        <w:gridCol w:w="1471"/>
        <w:gridCol w:w="1548"/>
        <w:gridCol w:w="1980"/>
        <w:gridCol w:w="1295"/>
        <w:gridCol w:w="915"/>
        <w:gridCol w:w="1221"/>
      </w:tblGrid>
      <w:tr w:rsidR="00307834" w:rsidRPr="00697709" w:rsidTr="003078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 w:type="dxa"/>
          </w:tcPr>
          <w:p w:rsidR="00307834" w:rsidRPr="00697709" w:rsidRDefault="0098437C">
            <w:pPr>
              <w:pBdr>
                <w:top w:val="nil"/>
                <w:left w:val="nil"/>
                <w:bottom w:val="nil"/>
                <w:right w:val="nil"/>
                <w:between w:val="nil"/>
              </w:pBdr>
              <w:spacing w:after="160" w:line="259" w:lineRule="auto"/>
              <w:jc w:val="both"/>
              <w:rPr>
                <w:rFonts w:ascii="Arial" w:eastAsia="Arimo" w:hAnsi="Arial" w:cs="Arial"/>
              </w:rPr>
            </w:pPr>
            <w:r w:rsidRPr="00697709">
              <w:rPr>
                <w:rFonts w:ascii="Arial" w:eastAsia="Arimo" w:hAnsi="Arial" w:cs="Arial"/>
              </w:rPr>
              <w:t>#</w:t>
            </w:r>
          </w:p>
        </w:tc>
        <w:tc>
          <w:tcPr>
            <w:tcW w:w="1471" w:type="dxa"/>
          </w:tcPr>
          <w:p w:rsidR="00307834" w:rsidRPr="00697709"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b w:val="0"/>
              </w:rPr>
              <w:t>Acciones estratégicas</w:t>
            </w:r>
          </w:p>
        </w:tc>
        <w:tc>
          <w:tcPr>
            <w:tcW w:w="1548" w:type="dxa"/>
          </w:tcPr>
          <w:p w:rsidR="00307834" w:rsidRPr="00697709"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rPr>
              <w:t xml:space="preserve">Resultado </w:t>
            </w:r>
          </w:p>
          <w:p w:rsidR="00307834" w:rsidRPr="00697709"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rPr>
              <w:t>esperado</w:t>
            </w:r>
          </w:p>
        </w:tc>
        <w:tc>
          <w:tcPr>
            <w:tcW w:w="1980" w:type="dxa"/>
          </w:tcPr>
          <w:p w:rsidR="00307834" w:rsidRPr="00697709"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rPr>
              <w:t xml:space="preserve">Indicador </w:t>
            </w:r>
          </w:p>
        </w:tc>
        <w:tc>
          <w:tcPr>
            <w:tcW w:w="1295" w:type="dxa"/>
          </w:tcPr>
          <w:p w:rsidR="00307834" w:rsidRPr="00697709"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rPr>
              <w:t xml:space="preserve">Medio de </w:t>
            </w:r>
          </w:p>
          <w:p w:rsidR="00307834" w:rsidRPr="00697709"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rPr>
              <w:t>verificación</w:t>
            </w:r>
          </w:p>
        </w:tc>
        <w:tc>
          <w:tcPr>
            <w:tcW w:w="915" w:type="dxa"/>
          </w:tcPr>
          <w:p w:rsidR="00307834" w:rsidRPr="00697709"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rPr>
              <w:t>Fecha</w:t>
            </w:r>
          </w:p>
          <w:p w:rsidR="00307834" w:rsidRPr="00697709"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rPr>
              <w:t>Inicio</w:t>
            </w:r>
          </w:p>
        </w:tc>
        <w:tc>
          <w:tcPr>
            <w:tcW w:w="1221" w:type="dxa"/>
          </w:tcPr>
          <w:p w:rsidR="00307834" w:rsidRPr="00697709"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rPr>
              <w:t xml:space="preserve">Fecha </w:t>
            </w:r>
          </w:p>
          <w:p w:rsidR="00307834" w:rsidRPr="00697709"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rPr>
              <w:t>Fin</w:t>
            </w:r>
          </w:p>
        </w:tc>
      </w:tr>
      <w:tr w:rsidR="00307834" w:rsidRPr="00697709" w:rsidTr="003078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 w:type="dxa"/>
          </w:tcPr>
          <w:p w:rsidR="00307834" w:rsidRPr="00697709" w:rsidRDefault="0098437C">
            <w:pPr>
              <w:pBdr>
                <w:top w:val="nil"/>
                <w:left w:val="nil"/>
                <w:bottom w:val="nil"/>
                <w:right w:val="nil"/>
                <w:between w:val="nil"/>
              </w:pBdr>
              <w:spacing w:after="160" w:line="259" w:lineRule="auto"/>
              <w:jc w:val="both"/>
              <w:rPr>
                <w:rFonts w:ascii="Arial" w:eastAsia="Arimo" w:hAnsi="Arial" w:cs="Arial"/>
              </w:rPr>
            </w:pPr>
            <w:r w:rsidRPr="00697709">
              <w:rPr>
                <w:rFonts w:ascii="Arial" w:eastAsia="Arimo" w:hAnsi="Arial" w:cs="Arial"/>
              </w:rPr>
              <w:t>1.</w:t>
            </w:r>
          </w:p>
        </w:tc>
        <w:tc>
          <w:tcPr>
            <w:tcW w:w="1471" w:type="dxa"/>
          </w:tcPr>
          <w:p w:rsidR="00307834" w:rsidRPr="00697709" w:rsidRDefault="00ED4FFC" w:rsidP="00ED4FFC">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 xml:space="preserve">Diseñar estrategias de formación integral en la población estudiantil </w:t>
            </w:r>
          </w:p>
        </w:tc>
        <w:tc>
          <w:tcPr>
            <w:tcW w:w="1548" w:type="dxa"/>
          </w:tcPr>
          <w:p w:rsidR="00307834" w:rsidRPr="00697709" w:rsidRDefault="00ED4FFC" w:rsidP="00ED4FFC">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 xml:space="preserve">Ejecución de las estrategias </w:t>
            </w:r>
          </w:p>
        </w:tc>
        <w:tc>
          <w:tcPr>
            <w:tcW w:w="1980" w:type="dxa"/>
          </w:tcPr>
          <w:p w:rsidR="00307834" w:rsidRPr="00697709" w:rsidRDefault="00ED4FFC">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 de actividades realizadas</w:t>
            </w:r>
          </w:p>
        </w:tc>
        <w:tc>
          <w:tcPr>
            <w:tcW w:w="1295" w:type="dxa"/>
          </w:tcPr>
          <w:p w:rsidR="00307834" w:rsidRPr="00697709" w:rsidRDefault="00ED4FFC" w:rsidP="00ED4FFC">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Actividades realizadas en el cronograma 2022</w:t>
            </w:r>
          </w:p>
        </w:tc>
        <w:tc>
          <w:tcPr>
            <w:tcW w:w="915" w:type="dxa"/>
          </w:tcPr>
          <w:p w:rsidR="00307834" w:rsidRPr="00697709" w:rsidRDefault="00ED4FFC">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Marzo</w:t>
            </w:r>
            <w:r w:rsidR="009010D1">
              <w:rPr>
                <w:rFonts w:ascii="Arial" w:eastAsia="Arimo" w:hAnsi="Arial" w:cs="Arial"/>
              </w:rPr>
              <w:t xml:space="preserve"> /22</w:t>
            </w:r>
          </w:p>
        </w:tc>
        <w:tc>
          <w:tcPr>
            <w:tcW w:w="1221" w:type="dxa"/>
          </w:tcPr>
          <w:p w:rsidR="00307834" w:rsidRPr="00697709" w:rsidRDefault="009010D1">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Noviembre /22</w:t>
            </w:r>
          </w:p>
        </w:tc>
      </w:tr>
      <w:tr w:rsidR="00307834" w:rsidRPr="00697709" w:rsidTr="00307834">
        <w:tc>
          <w:tcPr>
            <w:cnfStyle w:val="001000000000" w:firstRow="0" w:lastRow="0" w:firstColumn="1" w:lastColumn="0" w:oddVBand="0" w:evenVBand="0" w:oddHBand="0" w:evenHBand="0" w:firstRowFirstColumn="0" w:firstRowLastColumn="0" w:lastRowFirstColumn="0" w:lastRowLastColumn="0"/>
            <w:tcW w:w="8828" w:type="dxa"/>
            <w:gridSpan w:val="7"/>
          </w:tcPr>
          <w:p w:rsidR="00307834" w:rsidRPr="00697709" w:rsidRDefault="0098437C">
            <w:pPr>
              <w:pBdr>
                <w:top w:val="nil"/>
                <w:left w:val="nil"/>
                <w:bottom w:val="nil"/>
                <w:right w:val="nil"/>
                <w:between w:val="nil"/>
              </w:pBdr>
              <w:spacing w:after="160" w:line="259" w:lineRule="auto"/>
              <w:jc w:val="both"/>
              <w:rPr>
                <w:rFonts w:ascii="Arial" w:eastAsia="Arimo" w:hAnsi="Arial" w:cs="Arial"/>
              </w:rPr>
            </w:pPr>
            <w:r w:rsidRPr="00697709">
              <w:rPr>
                <w:rFonts w:ascii="Arial" w:eastAsia="Arimo" w:hAnsi="Arial" w:cs="Arial"/>
              </w:rPr>
              <w:t xml:space="preserve">Agregue más filas, si hay más actividades. </w:t>
            </w:r>
            <w:r w:rsidRPr="00697709">
              <w:rPr>
                <w:rFonts w:ascii="Arial" w:eastAsia="Arimo" w:hAnsi="Arial" w:cs="Arial"/>
                <w:b w:val="0"/>
                <w:i/>
              </w:rPr>
              <w:t>* la sumatoria de los porcentajes de las acciones estratégicas debe ser igual a 100%</w:t>
            </w:r>
          </w:p>
        </w:tc>
      </w:tr>
    </w:tbl>
    <w:p w:rsidR="00307834" w:rsidRPr="00697709" w:rsidRDefault="00307834">
      <w:pPr>
        <w:pBdr>
          <w:top w:val="nil"/>
          <w:left w:val="nil"/>
          <w:bottom w:val="nil"/>
          <w:right w:val="nil"/>
          <w:between w:val="nil"/>
        </w:pBdr>
        <w:jc w:val="both"/>
        <w:rPr>
          <w:rFonts w:ascii="Arial" w:eastAsia="Arimo" w:hAnsi="Arial" w:cs="Arial"/>
          <w:b/>
          <w:sz w:val="24"/>
          <w:szCs w:val="24"/>
        </w:rPr>
      </w:pPr>
    </w:p>
    <w:p w:rsidR="00307834" w:rsidRPr="00697709" w:rsidRDefault="0098437C">
      <w:pPr>
        <w:pStyle w:val="Ttulo2"/>
        <w:rPr>
          <w:rFonts w:ascii="Arial" w:eastAsia="Arimo" w:hAnsi="Arial" w:cs="Arial"/>
          <w:b/>
          <w:color w:val="385623"/>
        </w:rPr>
      </w:pPr>
      <w:bookmarkStart w:id="9" w:name="_heading=h.4d34og8" w:colFirst="0" w:colLast="0"/>
      <w:bookmarkEnd w:id="9"/>
      <w:r w:rsidRPr="00697709">
        <w:rPr>
          <w:rFonts w:ascii="Arial" w:eastAsia="Arimo" w:hAnsi="Arial" w:cs="Arial"/>
          <w:b/>
          <w:color w:val="385623"/>
        </w:rPr>
        <w:t xml:space="preserve">5.1. Desglose por actividades  </w:t>
      </w:r>
    </w:p>
    <w:p w:rsidR="00307834" w:rsidRPr="006B2907" w:rsidRDefault="0098437C">
      <w:pPr>
        <w:pBdr>
          <w:top w:val="nil"/>
          <w:left w:val="nil"/>
          <w:bottom w:val="nil"/>
          <w:right w:val="nil"/>
          <w:between w:val="nil"/>
        </w:pBdr>
        <w:jc w:val="both"/>
        <w:rPr>
          <w:rFonts w:ascii="Arial" w:eastAsia="Arimo" w:hAnsi="Arial" w:cs="Arial"/>
        </w:rPr>
      </w:pPr>
      <w:r w:rsidRPr="006B2907">
        <w:rPr>
          <w:rFonts w:ascii="Arial" w:eastAsia="Arimo" w:hAnsi="Arial" w:cs="Arial"/>
        </w:rPr>
        <w:t>Siguiendo la estructura presentada a continuación y de acuerdo con los objetivos específicos planteados para el desarrollo de la propuesta, se propone el siguiente esquema.</w:t>
      </w:r>
    </w:p>
    <w:p w:rsidR="00307834" w:rsidRPr="006B2907" w:rsidRDefault="0098437C" w:rsidP="00801604">
      <w:pPr>
        <w:rPr>
          <w:rFonts w:ascii="Arial" w:eastAsia="Arimo" w:hAnsi="Arial" w:cs="Arial"/>
        </w:rPr>
      </w:pPr>
      <w:r w:rsidRPr="006B2907">
        <w:rPr>
          <w:rFonts w:ascii="Arial" w:eastAsia="Arimo" w:hAnsi="Arial" w:cs="Arial"/>
        </w:rPr>
        <w:t xml:space="preserve">Se debe describir cuáles serán los indicadores de medición para cada actividad, indicando a que corresponden (impacto, cumplimiento o producto) así como el porcentaje de avance de proyecto que se alcanzara cuando se culmine cada actividad. </w:t>
      </w:r>
    </w:p>
    <w:p w:rsidR="00307834" w:rsidRPr="006B2907" w:rsidRDefault="0098437C" w:rsidP="006B2907">
      <w:pPr>
        <w:spacing w:after="200" w:line="276" w:lineRule="auto"/>
        <w:rPr>
          <w:rFonts w:ascii="Arial" w:hAnsi="Arial" w:cs="Arial"/>
          <w:lang w:val="es-CO" w:eastAsia="en-US"/>
        </w:rPr>
      </w:pPr>
      <w:r w:rsidRPr="006B2907">
        <w:rPr>
          <w:rFonts w:ascii="Arial" w:eastAsia="Arimo" w:hAnsi="Arial" w:cs="Arial"/>
        </w:rPr>
        <w:t xml:space="preserve">Objetivo específico 1: </w:t>
      </w:r>
      <w:r w:rsidR="00931038" w:rsidRPr="006B2907">
        <w:rPr>
          <w:rFonts w:ascii="Arial" w:hAnsi="Arial" w:cs="Arial"/>
          <w:lang w:val="es-CO" w:eastAsia="en-US"/>
        </w:rPr>
        <w:t>Utilizar los espacios como fuente de reconocimiento de valores, habilidades, actitudes, competencias, conocimientos, sentimientos, concepto de sí mismo y visiones de futuro, entre otros.</w:t>
      </w:r>
    </w:p>
    <w:tbl>
      <w:tblPr>
        <w:tblStyle w:val="a0"/>
        <w:tblW w:w="9181"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53"/>
        <w:gridCol w:w="775"/>
        <w:gridCol w:w="1013"/>
        <w:gridCol w:w="1765"/>
        <w:gridCol w:w="1655"/>
        <w:gridCol w:w="1043"/>
        <w:gridCol w:w="1067"/>
        <w:gridCol w:w="1410"/>
      </w:tblGrid>
      <w:tr w:rsidR="00307834" w:rsidRPr="00697709" w:rsidTr="00307834">
        <w:trPr>
          <w:cnfStyle w:val="100000000000" w:firstRow="1" w:lastRow="0" w:firstColumn="0" w:lastColumn="0" w:oddVBand="0" w:evenVBand="0" w:oddHBand="0" w:evenHBand="0"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453" w:type="dxa"/>
          </w:tcPr>
          <w:p w:rsidR="00307834" w:rsidRPr="00697709" w:rsidRDefault="0098437C">
            <w:pPr>
              <w:pBdr>
                <w:top w:val="nil"/>
                <w:left w:val="nil"/>
                <w:bottom w:val="nil"/>
                <w:right w:val="nil"/>
                <w:between w:val="nil"/>
              </w:pBdr>
              <w:spacing w:after="160" w:line="259" w:lineRule="auto"/>
              <w:jc w:val="both"/>
              <w:rPr>
                <w:rFonts w:ascii="Arial" w:eastAsia="Arimo" w:hAnsi="Arial" w:cs="Arial"/>
              </w:rPr>
            </w:pPr>
            <w:r w:rsidRPr="00697709">
              <w:rPr>
                <w:rFonts w:ascii="Arial" w:eastAsia="Arimo" w:hAnsi="Arial" w:cs="Arial"/>
              </w:rPr>
              <w:t>#</w:t>
            </w:r>
          </w:p>
        </w:tc>
        <w:tc>
          <w:tcPr>
            <w:tcW w:w="1788" w:type="dxa"/>
            <w:gridSpan w:val="2"/>
          </w:tcPr>
          <w:p w:rsidR="00307834" w:rsidRPr="00697709"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rPr>
              <w:t>Actividad</w:t>
            </w:r>
          </w:p>
        </w:tc>
        <w:tc>
          <w:tcPr>
            <w:tcW w:w="1765" w:type="dxa"/>
          </w:tcPr>
          <w:p w:rsidR="00307834" w:rsidRPr="00697709"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rPr>
              <w:t xml:space="preserve">Resultado </w:t>
            </w:r>
          </w:p>
          <w:p w:rsidR="00307834" w:rsidRPr="00697709"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rPr>
              <w:t>esperado</w:t>
            </w:r>
          </w:p>
        </w:tc>
        <w:tc>
          <w:tcPr>
            <w:tcW w:w="1655" w:type="dxa"/>
          </w:tcPr>
          <w:p w:rsidR="00307834" w:rsidRPr="00697709" w:rsidRDefault="0098437C">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rPr>
              <w:t xml:space="preserve">Indicador </w:t>
            </w:r>
          </w:p>
          <w:p w:rsidR="00307834" w:rsidRPr="00697709" w:rsidRDefault="00307834">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p>
        </w:tc>
        <w:tc>
          <w:tcPr>
            <w:tcW w:w="1043" w:type="dxa"/>
          </w:tcPr>
          <w:p w:rsidR="00307834" w:rsidRPr="00697709" w:rsidRDefault="0098437C">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rPr>
              <w:t xml:space="preserve">% </w:t>
            </w:r>
          </w:p>
          <w:p w:rsidR="00307834" w:rsidRPr="00697709" w:rsidRDefault="0098437C">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rPr>
              <w:t>De avance</w:t>
            </w:r>
          </w:p>
        </w:tc>
        <w:tc>
          <w:tcPr>
            <w:tcW w:w="1067" w:type="dxa"/>
          </w:tcPr>
          <w:p w:rsidR="00307834" w:rsidRPr="00697709"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rPr>
              <w:t>Fecha</w:t>
            </w:r>
          </w:p>
          <w:p w:rsidR="00307834" w:rsidRPr="00697709"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rPr>
              <w:t>Inicio</w:t>
            </w:r>
          </w:p>
        </w:tc>
        <w:tc>
          <w:tcPr>
            <w:tcW w:w="1410" w:type="dxa"/>
          </w:tcPr>
          <w:p w:rsidR="00307834" w:rsidRPr="00697709"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rPr>
              <w:t xml:space="preserve">Fecha </w:t>
            </w:r>
          </w:p>
          <w:p w:rsidR="00307834" w:rsidRPr="00697709"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rPr>
              <w:t>Fin</w:t>
            </w:r>
          </w:p>
        </w:tc>
      </w:tr>
      <w:tr w:rsidR="00307834" w:rsidRPr="00697709" w:rsidTr="00E53867">
        <w:trPr>
          <w:cnfStyle w:val="000000100000" w:firstRow="0" w:lastRow="0" w:firstColumn="0" w:lastColumn="0" w:oddVBand="0" w:evenVBand="0" w:oddHBand="1" w:evenHBand="0" w:firstRowFirstColumn="0" w:firstRowLastColumn="0" w:lastRowFirstColumn="0" w:lastRowLastColumn="0"/>
          <w:trHeight w:val="1638"/>
        </w:trPr>
        <w:tc>
          <w:tcPr>
            <w:cnfStyle w:val="001000000000" w:firstRow="0" w:lastRow="0" w:firstColumn="1" w:lastColumn="0" w:oddVBand="0" w:evenVBand="0" w:oddHBand="0" w:evenHBand="0" w:firstRowFirstColumn="0" w:firstRowLastColumn="0" w:lastRowFirstColumn="0" w:lastRowLastColumn="0"/>
            <w:tcW w:w="453" w:type="dxa"/>
          </w:tcPr>
          <w:p w:rsidR="00307834" w:rsidRPr="00697709" w:rsidRDefault="0098437C">
            <w:pPr>
              <w:pBdr>
                <w:top w:val="nil"/>
                <w:left w:val="nil"/>
                <w:bottom w:val="nil"/>
                <w:right w:val="nil"/>
                <w:between w:val="nil"/>
              </w:pBdr>
              <w:spacing w:after="160" w:line="259" w:lineRule="auto"/>
              <w:jc w:val="both"/>
              <w:rPr>
                <w:rFonts w:ascii="Arial" w:eastAsia="Arimo" w:hAnsi="Arial" w:cs="Arial"/>
              </w:rPr>
            </w:pPr>
            <w:r w:rsidRPr="00697709">
              <w:rPr>
                <w:rFonts w:ascii="Arial" w:eastAsia="Arimo" w:hAnsi="Arial" w:cs="Arial"/>
              </w:rPr>
              <w:t>1.</w:t>
            </w:r>
          </w:p>
        </w:tc>
        <w:tc>
          <w:tcPr>
            <w:tcW w:w="1788" w:type="dxa"/>
            <w:gridSpan w:val="2"/>
          </w:tcPr>
          <w:p w:rsidR="00307834" w:rsidRPr="00697709" w:rsidRDefault="00931038" w:rsidP="00931038">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sidRPr="00697709">
              <w:rPr>
                <w:rFonts w:ascii="Arial" w:eastAsia="Arimo" w:hAnsi="Arial" w:cs="Arial"/>
              </w:rPr>
              <w:t>Desarrollo de actividades en las distintas áreas de</w:t>
            </w:r>
            <w:r w:rsidR="00EE534D" w:rsidRPr="00697709">
              <w:rPr>
                <w:rFonts w:ascii="Arial" w:eastAsia="Arimo" w:hAnsi="Arial" w:cs="Arial"/>
              </w:rPr>
              <w:t xml:space="preserve"> bienestar </w:t>
            </w:r>
          </w:p>
        </w:tc>
        <w:tc>
          <w:tcPr>
            <w:tcW w:w="1765" w:type="dxa"/>
          </w:tcPr>
          <w:p w:rsidR="00307834" w:rsidRPr="00697709" w:rsidRDefault="004F584B" w:rsidP="006B7DCE">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sidRPr="00697709">
              <w:rPr>
                <w:rFonts w:ascii="Arial" w:eastAsia="Arimo" w:hAnsi="Arial" w:cs="Arial"/>
              </w:rPr>
              <w:t xml:space="preserve">Realizar actividades de cada área de bienestar universitario </w:t>
            </w:r>
            <w:r w:rsidR="001B7BA9" w:rsidRPr="00697709">
              <w:rPr>
                <w:rFonts w:ascii="Arial" w:eastAsia="Arimo" w:hAnsi="Arial" w:cs="Arial"/>
              </w:rPr>
              <w:t xml:space="preserve"> </w:t>
            </w:r>
            <w:r w:rsidRPr="00697709">
              <w:rPr>
                <w:rFonts w:ascii="Arial" w:eastAsia="Arimo" w:hAnsi="Arial" w:cs="Arial"/>
              </w:rPr>
              <w:t>en el mes</w:t>
            </w:r>
          </w:p>
        </w:tc>
        <w:tc>
          <w:tcPr>
            <w:tcW w:w="1655" w:type="dxa"/>
          </w:tcPr>
          <w:p w:rsidR="00307834" w:rsidRPr="00697709" w:rsidRDefault="0057633A" w:rsidP="0057633A">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 de actividades desarrolladas</w:t>
            </w:r>
            <w:r w:rsidR="0098437C" w:rsidRPr="00697709">
              <w:rPr>
                <w:rFonts w:ascii="Arial" w:eastAsia="Arimo" w:hAnsi="Arial" w:cs="Arial"/>
              </w:rPr>
              <w:t xml:space="preserve"> </w:t>
            </w:r>
          </w:p>
        </w:tc>
        <w:tc>
          <w:tcPr>
            <w:tcW w:w="1043" w:type="dxa"/>
          </w:tcPr>
          <w:p w:rsidR="00307834" w:rsidRPr="00697709" w:rsidRDefault="0098437C">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sidRPr="00697709">
              <w:rPr>
                <w:rFonts w:ascii="Arial" w:eastAsia="Arimo" w:hAnsi="Arial" w:cs="Arial"/>
              </w:rPr>
              <w:t>50%</w:t>
            </w:r>
          </w:p>
        </w:tc>
        <w:tc>
          <w:tcPr>
            <w:tcW w:w="1067" w:type="dxa"/>
          </w:tcPr>
          <w:p w:rsidR="00307834" w:rsidRPr="00697709" w:rsidRDefault="00D84528">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Marzo</w:t>
            </w:r>
            <w:r w:rsidR="003E69E2" w:rsidRPr="00697709">
              <w:rPr>
                <w:rFonts w:ascii="Arial" w:eastAsia="Arimo" w:hAnsi="Arial" w:cs="Arial"/>
              </w:rPr>
              <w:t>/22</w:t>
            </w:r>
          </w:p>
        </w:tc>
        <w:tc>
          <w:tcPr>
            <w:tcW w:w="1410" w:type="dxa"/>
          </w:tcPr>
          <w:p w:rsidR="00307834" w:rsidRPr="00697709" w:rsidRDefault="004A242C">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Noviembre</w:t>
            </w:r>
            <w:r w:rsidR="003E69E2" w:rsidRPr="00697709">
              <w:rPr>
                <w:rFonts w:ascii="Arial" w:eastAsia="Arimo" w:hAnsi="Arial" w:cs="Arial"/>
              </w:rPr>
              <w:t>/22</w:t>
            </w:r>
          </w:p>
        </w:tc>
      </w:tr>
      <w:tr w:rsidR="00307834" w:rsidRPr="00697709" w:rsidTr="00307834">
        <w:trPr>
          <w:trHeight w:val="964"/>
        </w:trPr>
        <w:tc>
          <w:tcPr>
            <w:cnfStyle w:val="001000000000" w:firstRow="0" w:lastRow="0" w:firstColumn="1" w:lastColumn="0" w:oddVBand="0" w:evenVBand="0" w:oddHBand="0" w:evenHBand="0" w:firstRowFirstColumn="0" w:firstRowLastColumn="0" w:lastRowFirstColumn="0" w:lastRowLastColumn="0"/>
            <w:tcW w:w="1228" w:type="dxa"/>
            <w:gridSpan w:val="2"/>
          </w:tcPr>
          <w:p w:rsidR="00307834" w:rsidRPr="00697709" w:rsidRDefault="00307834">
            <w:pPr>
              <w:pBdr>
                <w:top w:val="nil"/>
                <w:left w:val="nil"/>
                <w:bottom w:val="nil"/>
                <w:right w:val="nil"/>
                <w:between w:val="nil"/>
              </w:pBdr>
              <w:jc w:val="both"/>
              <w:rPr>
                <w:rFonts w:ascii="Arial" w:eastAsia="Arimo" w:hAnsi="Arial" w:cs="Arial"/>
              </w:rPr>
            </w:pPr>
          </w:p>
        </w:tc>
        <w:tc>
          <w:tcPr>
            <w:tcW w:w="7953" w:type="dxa"/>
            <w:gridSpan w:val="6"/>
          </w:tcPr>
          <w:p w:rsidR="00307834" w:rsidRPr="00697709" w:rsidRDefault="0098437C">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rPr>
              <w:t xml:space="preserve">Agregue más filas, si hay más actividades. </w:t>
            </w:r>
            <w:r w:rsidRPr="00697709">
              <w:rPr>
                <w:rFonts w:ascii="Arial" w:eastAsia="Arimo" w:hAnsi="Arial" w:cs="Arial"/>
                <w:b/>
                <w:i/>
              </w:rPr>
              <w:t>* la sumatoria de los porcentajes de las actividades debe ser igual a 100%</w:t>
            </w:r>
          </w:p>
        </w:tc>
      </w:tr>
    </w:tbl>
    <w:p w:rsidR="00307834" w:rsidRPr="00697709" w:rsidRDefault="00307834">
      <w:pPr>
        <w:rPr>
          <w:rFonts w:ascii="Arial" w:eastAsia="Arimo" w:hAnsi="Arial" w:cs="Arial"/>
        </w:rPr>
      </w:pPr>
    </w:p>
    <w:p w:rsidR="00307834" w:rsidRPr="0057633A" w:rsidRDefault="0098437C">
      <w:pPr>
        <w:pBdr>
          <w:top w:val="nil"/>
          <w:left w:val="nil"/>
          <w:bottom w:val="nil"/>
          <w:right w:val="nil"/>
          <w:between w:val="nil"/>
        </w:pBdr>
        <w:jc w:val="both"/>
        <w:rPr>
          <w:rFonts w:ascii="Arial" w:eastAsia="Arimo" w:hAnsi="Arial" w:cs="Arial"/>
        </w:rPr>
      </w:pPr>
      <w:r w:rsidRPr="0057633A">
        <w:rPr>
          <w:rFonts w:ascii="Arial" w:eastAsia="Arimo" w:hAnsi="Arial" w:cs="Arial"/>
        </w:rPr>
        <w:t xml:space="preserve">Objetivo específico 2: </w:t>
      </w:r>
      <w:r w:rsidR="004336C4" w:rsidRPr="0057633A">
        <w:rPr>
          <w:rFonts w:ascii="Arial" w:eastAsia="Arimo" w:hAnsi="Arial" w:cs="Arial"/>
        </w:rPr>
        <w:t>Potenciar el desarrollo integral de los estudiantes, concientizándolo tanto de sus habilidades más desarrolladas, como los que necesita desarrollar.</w:t>
      </w:r>
    </w:p>
    <w:tbl>
      <w:tblPr>
        <w:tblStyle w:val="a1"/>
        <w:tblW w:w="895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41"/>
        <w:gridCol w:w="1754"/>
        <w:gridCol w:w="1718"/>
        <w:gridCol w:w="1612"/>
        <w:gridCol w:w="1016"/>
        <w:gridCol w:w="1039"/>
        <w:gridCol w:w="1372"/>
      </w:tblGrid>
      <w:tr w:rsidR="00307834" w:rsidRPr="00697709" w:rsidTr="00307834">
        <w:trPr>
          <w:cnfStyle w:val="100000000000" w:firstRow="1" w:lastRow="0" w:firstColumn="0" w:lastColumn="0" w:oddVBand="0" w:evenVBand="0" w:oddHBand="0" w:evenHBand="0" w:firstRowFirstColumn="0" w:firstRowLastColumn="0" w:lastRowFirstColumn="0" w:lastRowLastColumn="0"/>
          <w:trHeight w:val="1186"/>
        </w:trPr>
        <w:tc>
          <w:tcPr>
            <w:cnfStyle w:val="001000000000" w:firstRow="0" w:lastRow="0" w:firstColumn="1" w:lastColumn="0" w:oddVBand="0" w:evenVBand="0" w:oddHBand="0" w:evenHBand="0" w:firstRowFirstColumn="0" w:firstRowLastColumn="0" w:lastRowFirstColumn="0" w:lastRowLastColumn="0"/>
            <w:tcW w:w="441" w:type="dxa"/>
          </w:tcPr>
          <w:p w:rsidR="00307834" w:rsidRPr="00697709" w:rsidRDefault="0098437C">
            <w:pPr>
              <w:pBdr>
                <w:top w:val="nil"/>
                <w:left w:val="nil"/>
                <w:bottom w:val="nil"/>
                <w:right w:val="nil"/>
                <w:between w:val="nil"/>
              </w:pBdr>
              <w:spacing w:after="160" w:line="259" w:lineRule="auto"/>
              <w:jc w:val="both"/>
              <w:rPr>
                <w:rFonts w:ascii="Arial" w:eastAsia="Arimo" w:hAnsi="Arial" w:cs="Arial"/>
              </w:rPr>
            </w:pPr>
            <w:r w:rsidRPr="00697709">
              <w:rPr>
                <w:rFonts w:ascii="Arial" w:eastAsia="Arimo" w:hAnsi="Arial" w:cs="Arial"/>
              </w:rPr>
              <w:t>#</w:t>
            </w:r>
          </w:p>
        </w:tc>
        <w:tc>
          <w:tcPr>
            <w:tcW w:w="1754" w:type="dxa"/>
          </w:tcPr>
          <w:p w:rsidR="00307834" w:rsidRPr="00697709"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rPr>
              <w:t>Actividad</w:t>
            </w:r>
          </w:p>
        </w:tc>
        <w:tc>
          <w:tcPr>
            <w:tcW w:w="1718" w:type="dxa"/>
          </w:tcPr>
          <w:p w:rsidR="00307834" w:rsidRPr="00697709"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rPr>
              <w:t xml:space="preserve">Resultado </w:t>
            </w:r>
          </w:p>
          <w:p w:rsidR="00307834" w:rsidRPr="00697709"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rPr>
              <w:t>esperado</w:t>
            </w:r>
          </w:p>
        </w:tc>
        <w:tc>
          <w:tcPr>
            <w:tcW w:w="1612" w:type="dxa"/>
          </w:tcPr>
          <w:p w:rsidR="00307834" w:rsidRPr="00697709" w:rsidRDefault="0098437C">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rPr>
              <w:t xml:space="preserve">Indicador </w:t>
            </w:r>
          </w:p>
          <w:p w:rsidR="00307834" w:rsidRPr="00697709" w:rsidRDefault="00307834">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p>
        </w:tc>
        <w:tc>
          <w:tcPr>
            <w:tcW w:w="1016" w:type="dxa"/>
          </w:tcPr>
          <w:p w:rsidR="00307834" w:rsidRPr="00697709" w:rsidRDefault="0098437C">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rPr>
              <w:t xml:space="preserve">% </w:t>
            </w:r>
          </w:p>
          <w:p w:rsidR="00307834" w:rsidRPr="00697709" w:rsidRDefault="0098437C">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rPr>
              <w:t>De avance</w:t>
            </w:r>
          </w:p>
        </w:tc>
        <w:tc>
          <w:tcPr>
            <w:tcW w:w="1039" w:type="dxa"/>
          </w:tcPr>
          <w:p w:rsidR="00307834" w:rsidRPr="00697709"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rPr>
              <w:t>Fecha</w:t>
            </w:r>
          </w:p>
          <w:p w:rsidR="00307834" w:rsidRPr="00697709"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rPr>
              <w:t>Inicio</w:t>
            </w:r>
          </w:p>
        </w:tc>
        <w:tc>
          <w:tcPr>
            <w:tcW w:w="1372" w:type="dxa"/>
          </w:tcPr>
          <w:p w:rsidR="00307834" w:rsidRPr="00697709"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rPr>
              <w:t xml:space="preserve">Fecha </w:t>
            </w:r>
          </w:p>
          <w:p w:rsidR="00307834" w:rsidRPr="00697709"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rPr>
              <w:t>Fin</w:t>
            </w:r>
          </w:p>
        </w:tc>
      </w:tr>
      <w:tr w:rsidR="00307834" w:rsidRPr="00697709" w:rsidTr="004336C4">
        <w:trPr>
          <w:cnfStyle w:val="000000100000" w:firstRow="0" w:lastRow="0" w:firstColumn="0" w:lastColumn="0" w:oddVBand="0" w:evenVBand="0" w:oddHBand="1" w:evenHBand="0" w:firstRowFirstColumn="0" w:firstRowLastColumn="0" w:lastRowFirstColumn="0" w:lastRowLastColumn="0"/>
          <w:trHeight w:val="1849"/>
        </w:trPr>
        <w:tc>
          <w:tcPr>
            <w:cnfStyle w:val="001000000000" w:firstRow="0" w:lastRow="0" w:firstColumn="1" w:lastColumn="0" w:oddVBand="0" w:evenVBand="0" w:oddHBand="0" w:evenHBand="0" w:firstRowFirstColumn="0" w:firstRowLastColumn="0" w:lastRowFirstColumn="0" w:lastRowLastColumn="0"/>
            <w:tcW w:w="441" w:type="dxa"/>
          </w:tcPr>
          <w:p w:rsidR="00307834" w:rsidRPr="00697709" w:rsidRDefault="0098437C">
            <w:pPr>
              <w:pBdr>
                <w:top w:val="nil"/>
                <w:left w:val="nil"/>
                <w:bottom w:val="nil"/>
                <w:right w:val="nil"/>
                <w:between w:val="nil"/>
              </w:pBdr>
              <w:spacing w:after="160" w:line="259" w:lineRule="auto"/>
              <w:jc w:val="both"/>
              <w:rPr>
                <w:rFonts w:ascii="Arial" w:eastAsia="Arimo" w:hAnsi="Arial" w:cs="Arial"/>
              </w:rPr>
            </w:pPr>
            <w:r w:rsidRPr="00697709">
              <w:rPr>
                <w:rFonts w:ascii="Arial" w:eastAsia="Arimo" w:hAnsi="Arial" w:cs="Arial"/>
              </w:rPr>
              <w:t>1.</w:t>
            </w:r>
          </w:p>
        </w:tc>
        <w:tc>
          <w:tcPr>
            <w:tcW w:w="1754" w:type="dxa"/>
          </w:tcPr>
          <w:p w:rsidR="00307834" w:rsidRPr="00697709" w:rsidRDefault="00D54ECB">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Realizar actividades teórica prácticas y dinámicas para potencialización de habilidades</w:t>
            </w:r>
          </w:p>
        </w:tc>
        <w:tc>
          <w:tcPr>
            <w:tcW w:w="1718" w:type="dxa"/>
          </w:tcPr>
          <w:p w:rsidR="00307834" w:rsidRPr="00697709" w:rsidRDefault="0045519E" w:rsidP="00D54ECB">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Informe de avances</w:t>
            </w:r>
          </w:p>
        </w:tc>
        <w:tc>
          <w:tcPr>
            <w:tcW w:w="1612" w:type="dxa"/>
          </w:tcPr>
          <w:p w:rsidR="00307834" w:rsidRPr="00697709" w:rsidRDefault="0079729D" w:rsidP="0079729D">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 xml:space="preserve"># de actividades desarrolladas </w:t>
            </w:r>
          </w:p>
        </w:tc>
        <w:tc>
          <w:tcPr>
            <w:tcW w:w="1016" w:type="dxa"/>
          </w:tcPr>
          <w:p w:rsidR="00307834" w:rsidRPr="00697709" w:rsidRDefault="0098437C">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sidRPr="00697709">
              <w:rPr>
                <w:rFonts w:ascii="Arial" w:eastAsia="Arimo" w:hAnsi="Arial" w:cs="Arial"/>
              </w:rPr>
              <w:t>50%</w:t>
            </w:r>
          </w:p>
        </w:tc>
        <w:tc>
          <w:tcPr>
            <w:tcW w:w="1039" w:type="dxa"/>
          </w:tcPr>
          <w:p w:rsidR="00307834" w:rsidRPr="00697709" w:rsidRDefault="00D54ECB">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Marzo</w:t>
            </w:r>
            <w:r w:rsidR="00D84528">
              <w:rPr>
                <w:rFonts w:ascii="Arial" w:eastAsia="Arimo" w:hAnsi="Arial" w:cs="Arial"/>
              </w:rPr>
              <w:t>/22</w:t>
            </w:r>
          </w:p>
        </w:tc>
        <w:tc>
          <w:tcPr>
            <w:tcW w:w="1372" w:type="dxa"/>
          </w:tcPr>
          <w:p w:rsidR="00307834" w:rsidRPr="00697709" w:rsidRDefault="00D84528">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Diciembre /22</w:t>
            </w:r>
          </w:p>
        </w:tc>
      </w:tr>
      <w:tr w:rsidR="00307834" w:rsidRPr="00697709" w:rsidTr="00307834">
        <w:trPr>
          <w:trHeight w:val="390"/>
        </w:trPr>
        <w:tc>
          <w:tcPr>
            <w:cnfStyle w:val="001000000000" w:firstRow="0" w:lastRow="0" w:firstColumn="1" w:lastColumn="0" w:oddVBand="0" w:evenVBand="0" w:oddHBand="0" w:evenHBand="0" w:firstRowFirstColumn="0" w:firstRowLastColumn="0" w:lastRowFirstColumn="0" w:lastRowLastColumn="0"/>
            <w:tcW w:w="8952" w:type="dxa"/>
            <w:gridSpan w:val="7"/>
          </w:tcPr>
          <w:p w:rsidR="00307834" w:rsidRPr="00697709" w:rsidRDefault="0098437C">
            <w:pPr>
              <w:pBdr>
                <w:top w:val="nil"/>
                <w:left w:val="nil"/>
                <w:bottom w:val="nil"/>
                <w:right w:val="nil"/>
                <w:between w:val="nil"/>
              </w:pBdr>
              <w:jc w:val="both"/>
              <w:rPr>
                <w:rFonts w:ascii="Arial" w:eastAsia="Arimo" w:hAnsi="Arial" w:cs="Arial"/>
              </w:rPr>
            </w:pPr>
            <w:r w:rsidRPr="00697709">
              <w:rPr>
                <w:rFonts w:ascii="Arial" w:eastAsia="Arimo" w:hAnsi="Arial" w:cs="Arial"/>
              </w:rPr>
              <w:t xml:space="preserve">Agregue más filas, si hay más actividades. </w:t>
            </w:r>
            <w:r w:rsidRPr="00697709">
              <w:rPr>
                <w:rFonts w:ascii="Arial" w:eastAsia="Arimo" w:hAnsi="Arial" w:cs="Arial"/>
                <w:b w:val="0"/>
                <w:i/>
              </w:rPr>
              <w:t>* la sumatoria de los porcentajes de las actividades debe ser igual a 100%</w:t>
            </w:r>
          </w:p>
        </w:tc>
      </w:tr>
    </w:tbl>
    <w:p w:rsidR="00307834" w:rsidRPr="00697709" w:rsidRDefault="00307834">
      <w:pPr>
        <w:rPr>
          <w:rFonts w:ascii="Arial" w:eastAsia="Arimo" w:hAnsi="Arial" w:cs="Arial"/>
        </w:rPr>
      </w:pPr>
    </w:p>
    <w:p w:rsidR="00307834" w:rsidRPr="00697709" w:rsidRDefault="0098437C">
      <w:pPr>
        <w:pStyle w:val="Ttulo1"/>
        <w:rPr>
          <w:rFonts w:ascii="Arial" w:eastAsia="Arimo" w:hAnsi="Arial" w:cs="Arial"/>
          <w:b/>
          <w:color w:val="538135"/>
          <w:sz w:val="36"/>
          <w:szCs w:val="36"/>
        </w:rPr>
      </w:pPr>
      <w:bookmarkStart w:id="10" w:name="_heading=h.2s8eyo1" w:colFirst="0" w:colLast="0"/>
      <w:bookmarkEnd w:id="10"/>
      <w:r w:rsidRPr="00697709">
        <w:rPr>
          <w:rFonts w:ascii="Arial" w:eastAsia="Arimo" w:hAnsi="Arial" w:cs="Arial"/>
          <w:b/>
          <w:color w:val="595959"/>
          <w:sz w:val="72"/>
          <w:szCs w:val="72"/>
        </w:rPr>
        <w:t>7 |</w:t>
      </w:r>
      <w:r w:rsidRPr="00697709">
        <w:rPr>
          <w:rFonts w:ascii="Arial" w:eastAsia="Arimo" w:hAnsi="Arial" w:cs="Arial"/>
          <w:b/>
          <w:color w:val="7F7F7F"/>
          <w:sz w:val="28"/>
          <w:szCs w:val="28"/>
        </w:rPr>
        <w:t xml:space="preserve"> </w:t>
      </w:r>
      <w:r w:rsidRPr="00697709">
        <w:rPr>
          <w:rFonts w:ascii="Arial" w:eastAsia="Arimo" w:hAnsi="Arial" w:cs="Arial"/>
          <w:b/>
          <w:color w:val="538135"/>
          <w:sz w:val="36"/>
          <w:szCs w:val="36"/>
        </w:rPr>
        <w:t xml:space="preserve">RECURSOS  </w:t>
      </w:r>
    </w:p>
    <w:p w:rsidR="00307834" w:rsidRPr="00697709" w:rsidRDefault="00307834">
      <w:pPr>
        <w:rPr>
          <w:rFonts w:ascii="Arial" w:hAnsi="Arial" w:cs="Arial"/>
        </w:rPr>
      </w:pPr>
    </w:p>
    <w:p w:rsidR="00307834" w:rsidRPr="0057633A" w:rsidRDefault="0098437C">
      <w:pPr>
        <w:pBdr>
          <w:top w:val="nil"/>
          <w:left w:val="nil"/>
          <w:bottom w:val="nil"/>
          <w:right w:val="nil"/>
          <w:between w:val="nil"/>
        </w:pBdr>
        <w:jc w:val="both"/>
        <w:rPr>
          <w:rFonts w:ascii="Arial" w:eastAsia="Arimo" w:hAnsi="Arial" w:cs="Arial"/>
        </w:rPr>
      </w:pPr>
      <w:r w:rsidRPr="0057633A">
        <w:rPr>
          <w:rFonts w:ascii="Arial" w:eastAsia="Arimo" w:hAnsi="Arial" w:cs="Arial"/>
        </w:rPr>
        <w:t>Se detallan los recursos necesarios para llevar a cabo el proyecto por actividad, indicando el responsable y el presupuesto planeado:</w:t>
      </w:r>
    </w:p>
    <w:p w:rsidR="00307834" w:rsidRPr="00697709" w:rsidRDefault="00307834">
      <w:pPr>
        <w:pBdr>
          <w:top w:val="nil"/>
          <w:left w:val="nil"/>
          <w:bottom w:val="nil"/>
          <w:right w:val="nil"/>
          <w:between w:val="nil"/>
        </w:pBdr>
        <w:jc w:val="both"/>
        <w:rPr>
          <w:rFonts w:ascii="Arial" w:eastAsia="Arimo" w:hAnsi="Arial" w:cs="Arial"/>
          <w:sz w:val="24"/>
          <w:szCs w:val="24"/>
        </w:rPr>
      </w:pPr>
    </w:p>
    <w:tbl>
      <w:tblPr>
        <w:tblStyle w:val="a2"/>
        <w:tblW w:w="928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71"/>
        <w:gridCol w:w="2247"/>
        <w:gridCol w:w="1931"/>
        <w:gridCol w:w="2308"/>
        <w:gridCol w:w="2325"/>
      </w:tblGrid>
      <w:tr w:rsidR="00307834" w:rsidRPr="00697709" w:rsidTr="00307834">
        <w:trPr>
          <w:cnfStyle w:val="100000000000" w:firstRow="1" w:lastRow="0" w:firstColumn="0" w:lastColumn="0" w:oddVBand="0" w:evenVBand="0" w:oddHBand="0"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471" w:type="dxa"/>
          </w:tcPr>
          <w:p w:rsidR="00307834" w:rsidRPr="00697709" w:rsidRDefault="0098437C">
            <w:pPr>
              <w:pBdr>
                <w:top w:val="nil"/>
                <w:left w:val="nil"/>
                <w:bottom w:val="nil"/>
                <w:right w:val="nil"/>
                <w:between w:val="nil"/>
              </w:pBdr>
              <w:spacing w:after="160" w:line="259" w:lineRule="auto"/>
              <w:jc w:val="both"/>
              <w:rPr>
                <w:rFonts w:ascii="Arial" w:eastAsia="Arimo" w:hAnsi="Arial" w:cs="Arial"/>
              </w:rPr>
            </w:pPr>
            <w:r w:rsidRPr="00697709">
              <w:rPr>
                <w:rFonts w:ascii="Arial" w:eastAsia="Arimo" w:hAnsi="Arial" w:cs="Arial"/>
              </w:rPr>
              <w:t>#</w:t>
            </w:r>
          </w:p>
        </w:tc>
        <w:tc>
          <w:tcPr>
            <w:tcW w:w="2247" w:type="dxa"/>
          </w:tcPr>
          <w:p w:rsidR="00307834" w:rsidRPr="00697709"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rPr>
              <w:t>Actividad</w:t>
            </w:r>
          </w:p>
        </w:tc>
        <w:tc>
          <w:tcPr>
            <w:tcW w:w="1931" w:type="dxa"/>
          </w:tcPr>
          <w:p w:rsidR="00307834" w:rsidRPr="00697709" w:rsidRDefault="00974BFD">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974BFD">
              <w:rPr>
                <w:rFonts w:ascii="Arial" w:eastAsia="Arimo" w:hAnsi="Arial" w:cs="Arial"/>
              </w:rPr>
              <w:t>Responsable – Procesos</w:t>
            </w:r>
          </w:p>
        </w:tc>
        <w:tc>
          <w:tcPr>
            <w:tcW w:w="2308" w:type="dxa"/>
          </w:tcPr>
          <w:p w:rsidR="00307834" w:rsidRPr="00697709"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b w:val="0"/>
              </w:rPr>
              <w:t xml:space="preserve">Corresponsable – Proceso </w:t>
            </w:r>
          </w:p>
        </w:tc>
        <w:tc>
          <w:tcPr>
            <w:tcW w:w="2325" w:type="dxa"/>
          </w:tcPr>
          <w:p w:rsidR="00307834" w:rsidRPr="00697709"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b w:val="0"/>
              </w:rPr>
              <w:t xml:space="preserve">Presupuesto </w:t>
            </w:r>
          </w:p>
        </w:tc>
      </w:tr>
      <w:tr w:rsidR="00307834" w:rsidRPr="00697709" w:rsidTr="00307834">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471" w:type="dxa"/>
          </w:tcPr>
          <w:p w:rsidR="00307834" w:rsidRPr="00697709" w:rsidRDefault="0098437C">
            <w:pPr>
              <w:pBdr>
                <w:top w:val="nil"/>
                <w:left w:val="nil"/>
                <w:bottom w:val="nil"/>
                <w:right w:val="nil"/>
                <w:between w:val="nil"/>
              </w:pBdr>
              <w:spacing w:after="160" w:line="259" w:lineRule="auto"/>
              <w:jc w:val="both"/>
              <w:rPr>
                <w:rFonts w:ascii="Arial" w:eastAsia="Arimo" w:hAnsi="Arial" w:cs="Arial"/>
              </w:rPr>
            </w:pPr>
            <w:r w:rsidRPr="00697709">
              <w:rPr>
                <w:rFonts w:ascii="Arial" w:eastAsia="Arimo" w:hAnsi="Arial" w:cs="Arial"/>
              </w:rPr>
              <w:t>1.</w:t>
            </w:r>
          </w:p>
        </w:tc>
        <w:tc>
          <w:tcPr>
            <w:tcW w:w="2247" w:type="dxa"/>
          </w:tcPr>
          <w:p w:rsidR="00307834" w:rsidRPr="00697709" w:rsidRDefault="00B35F22">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Diseño del cronograma para el proyecto de formación integral</w:t>
            </w:r>
          </w:p>
        </w:tc>
        <w:tc>
          <w:tcPr>
            <w:tcW w:w="1931" w:type="dxa"/>
          </w:tcPr>
          <w:p w:rsidR="00307834" w:rsidRPr="00697709" w:rsidRDefault="00210A86">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Bienestar Universitario</w:t>
            </w:r>
          </w:p>
        </w:tc>
        <w:tc>
          <w:tcPr>
            <w:tcW w:w="2308" w:type="dxa"/>
          </w:tcPr>
          <w:p w:rsidR="00307834" w:rsidRPr="00697709" w:rsidRDefault="002D0FD1">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w:t>
            </w:r>
          </w:p>
        </w:tc>
        <w:tc>
          <w:tcPr>
            <w:tcW w:w="2325" w:type="dxa"/>
          </w:tcPr>
          <w:p w:rsidR="00307834" w:rsidRPr="00697709" w:rsidRDefault="00974BFD" w:rsidP="00974BFD">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 xml:space="preserve"> </w:t>
            </w:r>
            <w:r w:rsidR="00430E68">
              <w:rPr>
                <w:rFonts w:ascii="Arial" w:eastAsia="Arimo" w:hAnsi="Arial" w:cs="Arial"/>
              </w:rPr>
              <w:t>$22.400.000</w:t>
            </w:r>
          </w:p>
        </w:tc>
      </w:tr>
      <w:tr w:rsidR="00307834" w:rsidRPr="00697709" w:rsidTr="00307834">
        <w:trPr>
          <w:trHeight w:val="502"/>
        </w:trPr>
        <w:tc>
          <w:tcPr>
            <w:cnfStyle w:val="001000000000" w:firstRow="0" w:lastRow="0" w:firstColumn="1" w:lastColumn="0" w:oddVBand="0" w:evenVBand="0" w:oddHBand="0" w:evenHBand="0" w:firstRowFirstColumn="0" w:firstRowLastColumn="0" w:lastRowFirstColumn="0" w:lastRowLastColumn="0"/>
            <w:tcW w:w="471" w:type="dxa"/>
          </w:tcPr>
          <w:p w:rsidR="00307834" w:rsidRPr="00697709" w:rsidRDefault="0098437C">
            <w:pPr>
              <w:pBdr>
                <w:top w:val="nil"/>
                <w:left w:val="nil"/>
                <w:bottom w:val="nil"/>
                <w:right w:val="nil"/>
                <w:between w:val="nil"/>
              </w:pBdr>
              <w:spacing w:after="160" w:line="259" w:lineRule="auto"/>
              <w:jc w:val="both"/>
              <w:rPr>
                <w:rFonts w:ascii="Arial" w:eastAsia="Arimo" w:hAnsi="Arial" w:cs="Arial"/>
              </w:rPr>
            </w:pPr>
            <w:r w:rsidRPr="00697709">
              <w:rPr>
                <w:rFonts w:ascii="Arial" w:eastAsia="Arimo" w:hAnsi="Arial" w:cs="Arial"/>
              </w:rPr>
              <w:t>2.</w:t>
            </w:r>
          </w:p>
        </w:tc>
        <w:tc>
          <w:tcPr>
            <w:tcW w:w="2247" w:type="dxa"/>
          </w:tcPr>
          <w:p w:rsidR="00430E68" w:rsidRPr="00430E68" w:rsidRDefault="00430E68" w:rsidP="00430E6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30E68">
              <w:rPr>
                <w:rFonts w:ascii="Arial" w:hAnsi="Arial" w:cs="Arial"/>
                <w:color w:val="000000"/>
              </w:rPr>
              <w:t>Elaborar informe de seguimiento del plan de formación integral para la población estudiantil</w:t>
            </w:r>
          </w:p>
          <w:p w:rsidR="00307834" w:rsidRPr="00430E68" w:rsidRDefault="00307834">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Arimo" w:hAnsi="Arial" w:cs="Arial"/>
              </w:rPr>
            </w:pPr>
          </w:p>
        </w:tc>
        <w:tc>
          <w:tcPr>
            <w:tcW w:w="1931" w:type="dxa"/>
          </w:tcPr>
          <w:p w:rsidR="00307834" w:rsidRPr="00697709" w:rsidRDefault="00430E68">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Arimo" w:hAnsi="Arial" w:cs="Arial"/>
              </w:rPr>
            </w:pPr>
            <w:r>
              <w:rPr>
                <w:rFonts w:ascii="Arial" w:eastAsia="Arimo" w:hAnsi="Arial" w:cs="Arial"/>
              </w:rPr>
              <w:t>Bienestar Universitario</w:t>
            </w:r>
          </w:p>
        </w:tc>
        <w:tc>
          <w:tcPr>
            <w:tcW w:w="2308" w:type="dxa"/>
          </w:tcPr>
          <w:p w:rsidR="00307834" w:rsidRPr="00697709" w:rsidRDefault="0098437C">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Arimo" w:hAnsi="Arial" w:cs="Arial"/>
              </w:rPr>
            </w:pPr>
            <w:r w:rsidRPr="00697709">
              <w:rPr>
                <w:rFonts w:ascii="Arial" w:eastAsia="Arimo" w:hAnsi="Arial" w:cs="Arial"/>
              </w:rPr>
              <w:t>---</w:t>
            </w:r>
          </w:p>
        </w:tc>
        <w:tc>
          <w:tcPr>
            <w:tcW w:w="2325" w:type="dxa"/>
          </w:tcPr>
          <w:p w:rsidR="00307834" w:rsidRPr="00697709" w:rsidRDefault="00307834">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Arimo" w:hAnsi="Arial" w:cs="Arial"/>
              </w:rPr>
            </w:pPr>
          </w:p>
        </w:tc>
      </w:tr>
      <w:tr w:rsidR="00D07AC8" w:rsidRPr="00697709" w:rsidTr="00307834">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471" w:type="dxa"/>
          </w:tcPr>
          <w:p w:rsidR="00D07AC8" w:rsidRPr="00697709" w:rsidRDefault="003401C0">
            <w:pPr>
              <w:pBdr>
                <w:top w:val="nil"/>
                <w:left w:val="nil"/>
                <w:bottom w:val="nil"/>
                <w:right w:val="nil"/>
                <w:between w:val="nil"/>
              </w:pBdr>
              <w:jc w:val="both"/>
              <w:rPr>
                <w:rFonts w:ascii="Arial" w:eastAsia="Arimo" w:hAnsi="Arial" w:cs="Arial"/>
              </w:rPr>
            </w:pPr>
            <w:r>
              <w:rPr>
                <w:rFonts w:ascii="Arial" w:eastAsia="Arimo" w:hAnsi="Arial" w:cs="Arial"/>
              </w:rPr>
              <w:t>3.</w:t>
            </w:r>
          </w:p>
        </w:tc>
        <w:tc>
          <w:tcPr>
            <w:tcW w:w="2247" w:type="dxa"/>
          </w:tcPr>
          <w:p w:rsidR="003401C0" w:rsidRPr="003401C0" w:rsidRDefault="003401C0" w:rsidP="003401C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Ejecutar</w:t>
            </w:r>
            <w:r w:rsidRPr="003401C0">
              <w:rPr>
                <w:rFonts w:ascii="Arial" w:hAnsi="Arial" w:cs="Arial"/>
                <w:color w:val="000000"/>
              </w:rPr>
              <w:t xml:space="preserve"> el plan de formación integral </w:t>
            </w:r>
            <w:r w:rsidRPr="003401C0">
              <w:rPr>
                <w:rFonts w:ascii="Arial" w:hAnsi="Arial" w:cs="Arial"/>
                <w:color w:val="000000"/>
              </w:rPr>
              <w:lastRenderedPageBreak/>
              <w:t>para la población estudiantil</w:t>
            </w:r>
          </w:p>
          <w:p w:rsidR="00D07AC8" w:rsidRPr="00430E68" w:rsidRDefault="00D07AC8" w:rsidP="00430E6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931" w:type="dxa"/>
          </w:tcPr>
          <w:p w:rsidR="00D07AC8" w:rsidRDefault="003401C0">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lastRenderedPageBreak/>
              <w:t>Bienestar Universitario</w:t>
            </w:r>
          </w:p>
        </w:tc>
        <w:tc>
          <w:tcPr>
            <w:tcW w:w="2308" w:type="dxa"/>
          </w:tcPr>
          <w:p w:rsidR="00D07AC8" w:rsidRPr="00697709" w:rsidRDefault="003401C0">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 xml:space="preserve">Vicerrectoría </w:t>
            </w:r>
          </w:p>
        </w:tc>
        <w:tc>
          <w:tcPr>
            <w:tcW w:w="2325" w:type="dxa"/>
          </w:tcPr>
          <w:p w:rsidR="00D07AC8" w:rsidRPr="00697709" w:rsidRDefault="00D07AC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p>
        </w:tc>
      </w:tr>
      <w:tr w:rsidR="00307834" w:rsidRPr="00697709" w:rsidTr="00307834">
        <w:trPr>
          <w:trHeight w:val="485"/>
        </w:trPr>
        <w:tc>
          <w:tcPr>
            <w:cnfStyle w:val="001000000000" w:firstRow="0" w:lastRow="0" w:firstColumn="1" w:lastColumn="0" w:oddVBand="0" w:evenVBand="0" w:oddHBand="0" w:evenHBand="0" w:firstRowFirstColumn="0" w:firstRowLastColumn="0" w:lastRowFirstColumn="0" w:lastRowLastColumn="0"/>
            <w:tcW w:w="9282" w:type="dxa"/>
            <w:gridSpan w:val="5"/>
          </w:tcPr>
          <w:p w:rsidR="00307834" w:rsidRPr="00697709" w:rsidRDefault="0098437C">
            <w:pPr>
              <w:pBdr>
                <w:top w:val="nil"/>
                <w:left w:val="nil"/>
                <w:bottom w:val="nil"/>
                <w:right w:val="nil"/>
                <w:between w:val="nil"/>
              </w:pBdr>
              <w:spacing w:after="160" w:line="259" w:lineRule="auto"/>
              <w:jc w:val="both"/>
              <w:rPr>
                <w:rFonts w:ascii="Arial" w:eastAsia="Arimo" w:hAnsi="Arial" w:cs="Arial"/>
              </w:rPr>
            </w:pPr>
            <w:r w:rsidRPr="00697709">
              <w:rPr>
                <w:rFonts w:ascii="Arial" w:eastAsia="Arimo" w:hAnsi="Arial" w:cs="Arial"/>
              </w:rPr>
              <w:lastRenderedPageBreak/>
              <w:t>Agregue más filas, si hay más actividades.</w:t>
            </w:r>
          </w:p>
        </w:tc>
      </w:tr>
    </w:tbl>
    <w:p w:rsidR="00307834" w:rsidRPr="00697709" w:rsidRDefault="00307834">
      <w:pPr>
        <w:rPr>
          <w:rFonts w:ascii="Arial" w:hAnsi="Arial" w:cs="Arial"/>
        </w:rPr>
      </w:pPr>
    </w:p>
    <w:p w:rsidR="00307834" w:rsidRPr="00697709" w:rsidRDefault="0098437C">
      <w:pPr>
        <w:pStyle w:val="Ttulo1"/>
        <w:rPr>
          <w:rFonts w:ascii="Arial" w:eastAsia="Arimo" w:hAnsi="Arial" w:cs="Arial"/>
          <w:b/>
          <w:color w:val="538135"/>
          <w:sz w:val="36"/>
          <w:szCs w:val="36"/>
        </w:rPr>
      </w:pPr>
      <w:bookmarkStart w:id="11" w:name="_heading=h.17dp8vu" w:colFirst="0" w:colLast="0"/>
      <w:bookmarkEnd w:id="11"/>
      <w:r w:rsidRPr="00697709">
        <w:rPr>
          <w:rFonts w:ascii="Arial" w:eastAsia="Arimo" w:hAnsi="Arial" w:cs="Arial"/>
          <w:b/>
          <w:color w:val="595959"/>
          <w:sz w:val="72"/>
          <w:szCs w:val="72"/>
        </w:rPr>
        <w:t>8 |</w:t>
      </w:r>
      <w:r w:rsidRPr="00697709">
        <w:rPr>
          <w:rFonts w:ascii="Arial" w:eastAsia="Arimo" w:hAnsi="Arial" w:cs="Arial"/>
          <w:b/>
          <w:color w:val="7F7F7F"/>
          <w:sz w:val="28"/>
          <w:szCs w:val="28"/>
        </w:rPr>
        <w:t xml:space="preserve"> </w:t>
      </w:r>
      <w:r w:rsidRPr="00697709">
        <w:rPr>
          <w:rFonts w:ascii="Arial" w:eastAsia="Arimo" w:hAnsi="Arial" w:cs="Arial"/>
          <w:b/>
          <w:color w:val="538135"/>
          <w:sz w:val="36"/>
          <w:szCs w:val="36"/>
        </w:rPr>
        <w:t xml:space="preserve">MEDICION Y SEGUIMEINTO </w:t>
      </w:r>
    </w:p>
    <w:p w:rsidR="00307834" w:rsidRDefault="006F683A">
      <w:pPr>
        <w:rPr>
          <w:rFonts w:ascii="Arial" w:hAnsi="Arial" w:cs="Arial"/>
          <w:color w:val="000000"/>
        </w:rPr>
      </w:pPr>
      <w:r w:rsidRPr="006F683A">
        <w:rPr>
          <w:rFonts w:ascii="Arial" w:hAnsi="Arial" w:cs="Arial"/>
          <w:color w:val="000000"/>
        </w:rPr>
        <w:t>P</w:t>
      </w:r>
      <w:r w:rsidR="00B5139E">
        <w:rPr>
          <w:rFonts w:ascii="Arial" w:hAnsi="Arial" w:cs="Arial"/>
          <w:color w:val="000000"/>
        </w:rPr>
        <w:t xml:space="preserve">ara dar </w:t>
      </w:r>
      <w:r w:rsidRPr="006F683A">
        <w:rPr>
          <w:rFonts w:ascii="Arial" w:hAnsi="Arial" w:cs="Arial"/>
          <w:color w:val="000000"/>
        </w:rPr>
        <w:t>el cumplimiento de la ejecuci</w:t>
      </w:r>
      <w:r w:rsidR="00B5139E">
        <w:rPr>
          <w:rFonts w:ascii="Arial" w:hAnsi="Arial" w:cs="Arial"/>
          <w:color w:val="000000"/>
        </w:rPr>
        <w:t>ón del proyecto de formación integral</w:t>
      </w:r>
      <w:r w:rsidRPr="006F683A">
        <w:rPr>
          <w:rFonts w:ascii="Arial" w:hAnsi="Arial" w:cs="Arial"/>
          <w:color w:val="000000"/>
        </w:rPr>
        <w:t>, se llevará a cabo la medición, teniendo en cuenta los porcentajes de avances establecidos frente al resultado esperado.</w:t>
      </w:r>
    </w:p>
    <w:p w:rsidR="006F683A" w:rsidRPr="001549B4" w:rsidRDefault="00B5139E">
      <w:pPr>
        <w:rPr>
          <w:rFonts w:ascii="Arial" w:hAnsi="Arial" w:cs="Arial"/>
          <w:color w:val="000000"/>
        </w:rPr>
      </w:pPr>
      <w:r>
        <w:rPr>
          <w:rFonts w:ascii="Arial" w:hAnsi="Arial" w:cs="Arial"/>
          <w:color w:val="000000"/>
        </w:rPr>
        <w:t>Se hará</w:t>
      </w:r>
      <w:r w:rsidR="006F683A">
        <w:rPr>
          <w:rFonts w:ascii="Arial" w:hAnsi="Arial" w:cs="Arial"/>
          <w:color w:val="000000"/>
        </w:rPr>
        <w:t xml:space="preserve"> un seguimiento</w:t>
      </w:r>
      <w:r>
        <w:rPr>
          <w:rFonts w:ascii="Arial" w:hAnsi="Arial" w:cs="Arial"/>
          <w:color w:val="000000"/>
          <w:shd w:val="clear" w:color="auto" w:fill="FFFFFF"/>
        </w:rPr>
        <w:t xml:space="preserve"> </w:t>
      </w:r>
      <w:r>
        <w:rPr>
          <w:rFonts w:ascii="Arial" w:hAnsi="Arial" w:cs="Arial"/>
          <w:color w:val="000000"/>
        </w:rPr>
        <w:t>semestral</w:t>
      </w:r>
      <w:r w:rsidR="006F683A">
        <w:rPr>
          <w:rFonts w:ascii="Arial" w:hAnsi="Arial" w:cs="Arial"/>
          <w:color w:val="000000"/>
        </w:rPr>
        <w:t xml:space="preserve"> el cumplimiento de todas las fases del proyecto, de tal manera que se garantice la ejecución </w:t>
      </w:r>
      <w:r w:rsidR="00EC5C1B">
        <w:rPr>
          <w:rFonts w:ascii="Arial" w:hAnsi="Arial" w:cs="Arial"/>
          <w:color w:val="000000"/>
        </w:rPr>
        <w:t>del mismo y así</w:t>
      </w:r>
      <w:r w:rsidR="001549B4">
        <w:rPr>
          <w:rFonts w:ascii="Arial" w:hAnsi="Arial" w:cs="Arial"/>
          <w:color w:val="000000"/>
        </w:rPr>
        <w:t xml:space="preserve"> </w:t>
      </w:r>
      <w:r w:rsidR="00EC5C1B">
        <w:rPr>
          <w:rFonts w:ascii="Arial" w:hAnsi="Arial" w:cs="Arial"/>
          <w:color w:val="000000"/>
        </w:rPr>
        <w:t>prevenir incumplimiento</w:t>
      </w:r>
      <w:r w:rsidR="006F683A">
        <w:rPr>
          <w:rFonts w:ascii="Arial" w:hAnsi="Arial" w:cs="Arial"/>
          <w:color w:val="000000"/>
        </w:rPr>
        <w:t xml:space="preserve">, </w:t>
      </w:r>
      <w:r w:rsidR="00591338">
        <w:rPr>
          <w:rFonts w:ascii="Arial" w:hAnsi="Arial" w:cs="Arial"/>
          <w:color w:val="000000"/>
        </w:rPr>
        <w:t>y obtener los resultados esperados</w:t>
      </w:r>
      <w:r w:rsidR="00053F04">
        <w:rPr>
          <w:rFonts w:ascii="Arial" w:hAnsi="Arial" w:cs="Arial"/>
          <w:color w:val="000000"/>
          <w:shd w:val="clear" w:color="auto" w:fill="FFFFFF"/>
        </w:rPr>
        <w:t>.</w:t>
      </w:r>
    </w:p>
    <w:p w:rsidR="00664749" w:rsidRPr="00ED4FFC" w:rsidRDefault="00053F04" w:rsidP="00ED4FFC">
      <w:pPr>
        <w:pStyle w:val="NormalWeb"/>
        <w:spacing w:before="220" w:beforeAutospacing="0" w:after="220" w:afterAutospacing="0"/>
        <w:jc w:val="both"/>
        <w:rPr>
          <w:sz w:val="22"/>
          <w:szCs w:val="22"/>
        </w:rPr>
      </w:pPr>
      <w:r>
        <w:rPr>
          <w:rFonts w:ascii="Arial" w:hAnsi="Arial" w:cs="Arial"/>
          <w:color w:val="000000"/>
          <w:sz w:val="22"/>
          <w:szCs w:val="22"/>
        </w:rPr>
        <w:t>Por lo cual se</w:t>
      </w:r>
      <w:r w:rsidR="006F683A" w:rsidRPr="006F683A">
        <w:rPr>
          <w:rFonts w:ascii="Arial" w:hAnsi="Arial" w:cs="Arial"/>
          <w:color w:val="000000"/>
          <w:sz w:val="22"/>
          <w:szCs w:val="22"/>
        </w:rPr>
        <w:t xml:space="preserve"> permitirá conocer el avance que se ha tenido y el cumplimiento de las acciones</w:t>
      </w:r>
      <w:r w:rsidR="0030195D">
        <w:rPr>
          <w:rFonts w:ascii="Arial" w:hAnsi="Arial" w:cs="Arial"/>
          <w:color w:val="000000"/>
          <w:sz w:val="22"/>
          <w:szCs w:val="22"/>
        </w:rPr>
        <w:t xml:space="preserve"> y/o</w:t>
      </w:r>
      <w:r w:rsidR="006F683A" w:rsidRPr="006F683A">
        <w:rPr>
          <w:rFonts w:ascii="Arial" w:hAnsi="Arial" w:cs="Arial"/>
          <w:color w:val="000000"/>
          <w:sz w:val="22"/>
          <w:szCs w:val="22"/>
        </w:rPr>
        <w:t xml:space="preserve"> estrategias establ</w:t>
      </w:r>
      <w:r w:rsidR="000C07B5">
        <w:rPr>
          <w:rFonts w:ascii="Arial" w:hAnsi="Arial" w:cs="Arial"/>
          <w:color w:val="000000"/>
          <w:sz w:val="22"/>
          <w:szCs w:val="22"/>
        </w:rPr>
        <w:t>ecidas en el presente proyecto.</w:t>
      </w:r>
      <w:bookmarkStart w:id="12" w:name="_heading=h.3rdcrjn" w:colFirst="0" w:colLast="0"/>
      <w:bookmarkEnd w:id="12"/>
    </w:p>
    <w:p w:rsidR="00664749" w:rsidRPr="00697709" w:rsidRDefault="0088256C">
      <w:pPr>
        <w:rPr>
          <w:rFonts w:ascii="Arial" w:hAnsi="Arial" w:cs="Arial"/>
        </w:rPr>
      </w:pPr>
      <w:r>
        <w:rPr>
          <w:rFonts w:ascii="Arial" w:hAnsi="Arial" w:cs="Arial"/>
        </w:rPr>
        <w:t xml:space="preserve"> </w:t>
      </w:r>
    </w:p>
    <w:p w:rsidR="00307834" w:rsidRPr="00697709" w:rsidRDefault="0098437C">
      <w:pPr>
        <w:pStyle w:val="Ttulo1"/>
        <w:rPr>
          <w:rFonts w:ascii="Arial" w:eastAsia="Arimo" w:hAnsi="Arial" w:cs="Arial"/>
          <w:b/>
          <w:color w:val="538135"/>
          <w:sz w:val="36"/>
          <w:szCs w:val="36"/>
        </w:rPr>
      </w:pPr>
      <w:bookmarkStart w:id="13" w:name="_heading=h.26in1rg" w:colFirst="0" w:colLast="0"/>
      <w:bookmarkEnd w:id="13"/>
      <w:r w:rsidRPr="00697709">
        <w:rPr>
          <w:rFonts w:ascii="Arial" w:eastAsia="Arimo" w:hAnsi="Arial" w:cs="Arial"/>
          <w:b/>
          <w:color w:val="595959"/>
          <w:sz w:val="72"/>
          <w:szCs w:val="72"/>
        </w:rPr>
        <w:t>9 |</w:t>
      </w:r>
      <w:r w:rsidRPr="00697709">
        <w:rPr>
          <w:rFonts w:ascii="Arial" w:eastAsia="Arimo" w:hAnsi="Arial" w:cs="Arial"/>
          <w:b/>
          <w:color w:val="7F7F7F"/>
          <w:sz w:val="28"/>
          <w:szCs w:val="28"/>
        </w:rPr>
        <w:t xml:space="preserve"> </w:t>
      </w:r>
      <w:r w:rsidRPr="00697709">
        <w:rPr>
          <w:rFonts w:ascii="Arial" w:eastAsia="Arimo" w:hAnsi="Arial" w:cs="Arial"/>
          <w:b/>
          <w:color w:val="538135"/>
          <w:sz w:val="36"/>
          <w:szCs w:val="36"/>
        </w:rPr>
        <w:t xml:space="preserve">ANEXOS </w:t>
      </w:r>
    </w:p>
    <w:p w:rsidR="00307834" w:rsidRPr="00697709" w:rsidRDefault="00307834">
      <w:pPr>
        <w:rPr>
          <w:rFonts w:ascii="Arial" w:hAnsi="Arial" w:cs="Arial"/>
        </w:rPr>
      </w:pPr>
    </w:p>
    <w:p w:rsidR="00307834" w:rsidRPr="00697709" w:rsidRDefault="00307834">
      <w:pPr>
        <w:pStyle w:val="Ttulo1"/>
        <w:rPr>
          <w:rFonts w:ascii="Arial" w:eastAsia="Arimo" w:hAnsi="Arial" w:cs="Arial"/>
          <w:b/>
          <w:color w:val="538135"/>
          <w:sz w:val="36"/>
          <w:szCs w:val="36"/>
        </w:rPr>
      </w:pPr>
    </w:p>
    <w:p w:rsidR="00307834" w:rsidRPr="00697709" w:rsidRDefault="00307834">
      <w:pPr>
        <w:rPr>
          <w:rFonts w:ascii="Arial" w:hAnsi="Arial" w:cs="Arial"/>
        </w:rPr>
      </w:pPr>
    </w:p>
    <w:p w:rsidR="00307834" w:rsidRPr="00697709" w:rsidRDefault="0098437C">
      <w:pPr>
        <w:pStyle w:val="Ttulo1"/>
        <w:rPr>
          <w:rFonts w:ascii="Arial" w:eastAsia="Arimo" w:hAnsi="Arial" w:cs="Arial"/>
          <w:b/>
          <w:color w:val="538135"/>
          <w:sz w:val="36"/>
          <w:szCs w:val="36"/>
        </w:rPr>
      </w:pPr>
      <w:r w:rsidRPr="00697709">
        <w:rPr>
          <w:rFonts w:ascii="Arial" w:eastAsia="Arimo" w:hAnsi="Arial" w:cs="Arial"/>
          <w:b/>
          <w:color w:val="538135"/>
          <w:sz w:val="36"/>
          <w:szCs w:val="36"/>
        </w:rPr>
        <w:t xml:space="preserve"> </w:t>
      </w:r>
    </w:p>
    <w:p w:rsidR="00307834" w:rsidRPr="00697709" w:rsidRDefault="00307834">
      <w:pPr>
        <w:rPr>
          <w:rFonts w:ascii="Arial" w:hAnsi="Arial" w:cs="Arial"/>
        </w:rPr>
      </w:pPr>
    </w:p>
    <w:p w:rsidR="00307834" w:rsidRPr="00697709" w:rsidRDefault="00307834">
      <w:pPr>
        <w:rPr>
          <w:rFonts w:ascii="Arial" w:hAnsi="Arial" w:cs="Arial"/>
        </w:rPr>
      </w:pPr>
    </w:p>
    <w:p w:rsidR="00307834" w:rsidRPr="00697709" w:rsidRDefault="00307834">
      <w:pPr>
        <w:rPr>
          <w:rFonts w:ascii="Arial" w:hAnsi="Arial" w:cs="Arial"/>
          <w:u w:val="single"/>
        </w:rPr>
      </w:pPr>
    </w:p>
    <w:p w:rsidR="00307834" w:rsidRPr="00697709" w:rsidRDefault="00307834">
      <w:pPr>
        <w:rPr>
          <w:rFonts w:ascii="Arial" w:hAnsi="Arial" w:cs="Arial"/>
          <w:u w:val="single"/>
        </w:rPr>
      </w:pPr>
    </w:p>
    <w:p w:rsidR="00307834" w:rsidRPr="00697709" w:rsidRDefault="00307834">
      <w:pPr>
        <w:rPr>
          <w:rFonts w:ascii="Arial" w:hAnsi="Arial" w:cs="Arial"/>
          <w:u w:val="single"/>
        </w:rPr>
      </w:pPr>
    </w:p>
    <w:p w:rsidR="00307834" w:rsidRPr="00697709" w:rsidRDefault="00307834">
      <w:pPr>
        <w:rPr>
          <w:rFonts w:ascii="Arial" w:hAnsi="Arial" w:cs="Arial"/>
          <w:u w:val="single"/>
        </w:rPr>
      </w:pPr>
    </w:p>
    <w:p w:rsidR="00307834" w:rsidRPr="00697709" w:rsidRDefault="00307834">
      <w:pPr>
        <w:rPr>
          <w:rFonts w:ascii="Arial" w:hAnsi="Arial" w:cs="Arial"/>
          <w:u w:val="single"/>
        </w:rPr>
      </w:pPr>
    </w:p>
    <w:p w:rsidR="00307834" w:rsidRPr="00697709" w:rsidRDefault="00307834">
      <w:pPr>
        <w:rPr>
          <w:rFonts w:ascii="Arial" w:hAnsi="Arial" w:cs="Arial"/>
          <w:u w:val="single"/>
        </w:rPr>
      </w:pPr>
    </w:p>
    <w:p w:rsidR="00307834" w:rsidRPr="00697709" w:rsidRDefault="00307834">
      <w:pPr>
        <w:rPr>
          <w:rFonts w:ascii="Arial" w:hAnsi="Arial" w:cs="Arial"/>
          <w:u w:val="single"/>
        </w:rPr>
      </w:pPr>
    </w:p>
    <w:p w:rsidR="00307834" w:rsidRPr="00697709" w:rsidRDefault="00307834">
      <w:pPr>
        <w:rPr>
          <w:rFonts w:ascii="Arial" w:hAnsi="Arial" w:cs="Arial"/>
          <w:u w:val="single"/>
        </w:rPr>
      </w:pPr>
    </w:p>
    <w:p w:rsidR="00307834" w:rsidRPr="00697709" w:rsidRDefault="00307834">
      <w:pPr>
        <w:rPr>
          <w:rFonts w:ascii="Arial" w:hAnsi="Arial" w:cs="Arial"/>
          <w:u w:val="single"/>
        </w:rPr>
      </w:pPr>
    </w:p>
    <w:p w:rsidR="00307834" w:rsidRPr="00697709" w:rsidRDefault="00307834">
      <w:pPr>
        <w:rPr>
          <w:rFonts w:ascii="Arial" w:hAnsi="Arial" w:cs="Arial"/>
          <w:u w:val="single"/>
        </w:rPr>
      </w:pPr>
    </w:p>
    <w:sectPr w:rsidR="00307834" w:rsidRPr="00697709">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D74" w:rsidRDefault="00B75D74">
      <w:pPr>
        <w:spacing w:after="0" w:line="240" w:lineRule="auto"/>
      </w:pPr>
      <w:r>
        <w:separator/>
      </w:r>
    </w:p>
  </w:endnote>
  <w:endnote w:type="continuationSeparator" w:id="0">
    <w:p w:rsidR="00B75D74" w:rsidRDefault="00B75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mo">
    <w:altName w:val="MV Bol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834" w:rsidRDefault="0030783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834" w:rsidRDefault="00307834">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834" w:rsidRDefault="0030783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D74" w:rsidRDefault="00B75D74">
      <w:pPr>
        <w:spacing w:after="0" w:line="240" w:lineRule="auto"/>
      </w:pPr>
      <w:r>
        <w:separator/>
      </w:r>
    </w:p>
  </w:footnote>
  <w:footnote w:type="continuationSeparator" w:id="0">
    <w:p w:rsidR="00B75D74" w:rsidRDefault="00B75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834" w:rsidRDefault="00B75D7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12.25pt;height:11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834" w:rsidRDefault="00B75D7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0;margin-top:0;width:612.25pt;height:11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834" w:rsidRDefault="00B75D7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2.25pt;height:11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403F6"/>
    <w:multiLevelType w:val="hybridMultilevel"/>
    <w:tmpl w:val="EE668078"/>
    <w:lvl w:ilvl="0" w:tplc="EFCCE842">
      <w:start w:val="10"/>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3BF4237"/>
    <w:multiLevelType w:val="hybridMultilevel"/>
    <w:tmpl w:val="BDF272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34"/>
    <w:rsid w:val="00053F04"/>
    <w:rsid w:val="000C07B5"/>
    <w:rsid w:val="001549B4"/>
    <w:rsid w:val="0019355C"/>
    <w:rsid w:val="001A6836"/>
    <w:rsid w:val="001B7BA9"/>
    <w:rsid w:val="001C3B1B"/>
    <w:rsid w:val="001E2CF6"/>
    <w:rsid w:val="0020500E"/>
    <w:rsid w:val="002059EC"/>
    <w:rsid w:val="00210A86"/>
    <w:rsid w:val="00243905"/>
    <w:rsid w:val="00264DE4"/>
    <w:rsid w:val="002971A7"/>
    <w:rsid w:val="002A4952"/>
    <w:rsid w:val="002D0FD1"/>
    <w:rsid w:val="0030195D"/>
    <w:rsid w:val="00307834"/>
    <w:rsid w:val="0031060F"/>
    <w:rsid w:val="003401C0"/>
    <w:rsid w:val="00354D7B"/>
    <w:rsid w:val="003E69E2"/>
    <w:rsid w:val="00430E68"/>
    <w:rsid w:val="004336C4"/>
    <w:rsid w:val="00445E34"/>
    <w:rsid w:val="0045519E"/>
    <w:rsid w:val="004A242C"/>
    <w:rsid w:val="004B645B"/>
    <w:rsid w:val="004D3283"/>
    <w:rsid w:val="004F584B"/>
    <w:rsid w:val="0057633A"/>
    <w:rsid w:val="00591338"/>
    <w:rsid w:val="005C0A95"/>
    <w:rsid w:val="005F226E"/>
    <w:rsid w:val="00664749"/>
    <w:rsid w:val="00697709"/>
    <w:rsid w:val="006A5F86"/>
    <w:rsid w:val="006A79AE"/>
    <w:rsid w:val="006B2907"/>
    <w:rsid w:val="006B7DCE"/>
    <w:rsid w:val="006F683A"/>
    <w:rsid w:val="00725208"/>
    <w:rsid w:val="0079729D"/>
    <w:rsid w:val="007C56B6"/>
    <w:rsid w:val="00801604"/>
    <w:rsid w:val="0088210C"/>
    <w:rsid w:val="0088256C"/>
    <w:rsid w:val="008915E5"/>
    <w:rsid w:val="008975CA"/>
    <w:rsid w:val="008B7A28"/>
    <w:rsid w:val="009010D1"/>
    <w:rsid w:val="009064AF"/>
    <w:rsid w:val="00931038"/>
    <w:rsid w:val="00974BFD"/>
    <w:rsid w:val="0098437C"/>
    <w:rsid w:val="00A44E8C"/>
    <w:rsid w:val="00A942DA"/>
    <w:rsid w:val="00AA6000"/>
    <w:rsid w:val="00B35F22"/>
    <w:rsid w:val="00B446E0"/>
    <w:rsid w:val="00B5139E"/>
    <w:rsid w:val="00B75D74"/>
    <w:rsid w:val="00B81B6E"/>
    <w:rsid w:val="00BA1E21"/>
    <w:rsid w:val="00BC3F3B"/>
    <w:rsid w:val="00BD76B0"/>
    <w:rsid w:val="00C7586B"/>
    <w:rsid w:val="00CE1863"/>
    <w:rsid w:val="00D07AC8"/>
    <w:rsid w:val="00D249D1"/>
    <w:rsid w:val="00D254D8"/>
    <w:rsid w:val="00D25E1C"/>
    <w:rsid w:val="00D54ECB"/>
    <w:rsid w:val="00D84528"/>
    <w:rsid w:val="00DE66A2"/>
    <w:rsid w:val="00DF19F3"/>
    <w:rsid w:val="00E0624F"/>
    <w:rsid w:val="00E11A84"/>
    <w:rsid w:val="00E4202D"/>
    <w:rsid w:val="00E53867"/>
    <w:rsid w:val="00E7036D"/>
    <w:rsid w:val="00EC5C1B"/>
    <w:rsid w:val="00ED4FFC"/>
    <w:rsid w:val="00EE534D"/>
    <w:rsid w:val="00FC1B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1F831BD-10C8-4883-A7DC-BB97A2B0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521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521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B461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1D1"/>
  </w:style>
  <w:style w:type="paragraph" w:styleId="Piedepgina">
    <w:name w:val="footer"/>
    <w:basedOn w:val="Normal"/>
    <w:link w:val="PiedepginaCar"/>
    <w:uiPriority w:val="99"/>
    <w:unhideWhenUsed/>
    <w:rsid w:val="00B461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1D1"/>
  </w:style>
  <w:style w:type="character" w:customStyle="1" w:styleId="Ttulo1Car">
    <w:name w:val="Título 1 Car"/>
    <w:basedOn w:val="Fuentedeprrafopredeter"/>
    <w:link w:val="Ttulo1"/>
    <w:uiPriority w:val="9"/>
    <w:rsid w:val="00C5210A"/>
    <w:rPr>
      <w:rFonts w:asciiTheme="majorHAnsi" w:eastAsiaTheme="majorEastAsia" w:hAnsiTheme="majorHAnsi" w:cstheme="majorBidi"/>
      <w:color w:val="2E74B5" w:themeColor="accent1" w:themeShade="BF"/>
      <w:sz w:val="32"/>
      <w:szCs w:val="32"/>
    </w:rPr>
  </w:style>
  <w:style w:type="paragraph" w:styleId="TDC1">
    <w:name w:val="toc 1"/>
    <w:basedOn w:val="Normal"/>
    <w:next w:val="Normal"/>
    <w:autoRedefine/>
    <w:uiPriority w:val="39"/>
    <w:unhideWhenUsed/>
    <w:rsid w:val="00C5210A"/>
    <w:pPr>
      <w:tabs>
        <w:tab w:val="left" w:pos="440"/>
        <w:tab w:val="right" w:leader="dot" w:pos="8828"/>
      </w:tabs>
      <w:spacing w:after="100"/>
    </w:pPr>
    <w:rPr>
      <w:rFonts w:ascii="Arial Unicode MS" w:eastAsia="Arial Unicode MS" w:hAnsi="Arial Unicode MS" w:cs="Arial Unicode MS"/>
      <w:b/>
      <w:noProof/>
      <w:color w:val="538135" w:themeColor="accent6" w:themeShade="BF"/>
    </w:rPr>
  </w:style>
  <w:style w:type="paragraph" w:styleId="TDC2">
    <w:name w:val="toc 2"/>
    <w:basedOn w:val="Normal"/>
    <w:next w:val="Normal"/>
    <w:autoRedefine/>
    <w:uiPriority w:val="39"/>
    <w:unhideWhenUsed/>
    <w:rsid w:val="00C5210A"/>
    <w:pPr>
      <w:tabs>
        <w:tab w:val="right" w:leader="dot" w:pos="8828"/>
      </w:tabs>
      <w:spacing w:after="100"/>
      <w:ind w:left="220"/>
    </w:pPr>
    <w:rPr>
      <w:rFonts w:ascii="Arial Unicode MS" w:eastAsia="Arial Unicode MS" w:hAnsi="Arial Unicode MS" w:cs="Arial Unicode MS"/>
      <w:b/>
      <w:noProof/>
      <w:color w:val="595959" w:themeColor="text1" w:themeTint="A6"/>
    </w:rPr>
  </w:style>
  <w:style w:type="character" w:styleId="Hipervnculo">
    <w:name w:val="Hyperlink"/>
    <w:basedOn w:val="Fuentedeprrafopredeter"/>
    <w:uiPriority w:val="99"/>
    <w:unhideWhenUsed/>
    <w:rsid w:val="00C5210A"/>
    <w:rPr>
      <w:color w:val="0563C1" w:themeColor="hyperlink"/>
      <w:u w:val="single"/>
    </w:rPr>
  </w:style>
  <w:style w:type="paragraph" w:styleId="Tabladeilustraciones">
    <w:name w:val="table of figures"/>
    <w:basedOn w:val="Normal"/>
    <w:next w:val="Normal"/>
    <w:uiPriority w:val="99"/>
    <w:unhideWhenUsed/>
    <w:rsid w:val="00C5210A"/>
    <w:pPr>
      <w:spacing w:after="0"/>
    </w:pPr>
  </w:style>
  <w:style w:type="character" w:customStyle="1" w:styleId="Ttulo2Car">
    <w:name w:val="Título 2 Car"/>
    <w:basedOn w:val="Fuentedeprrafopredeter"/>
    <w:link w:val="Ttulo2"/>
    <w:uiPriority w:val="9"/>
    <w:rsid w:val="00C5210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321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FE60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Prrafodelista">
    <w:name w:val="List Paragraph"/>
    <w:basedOn w:val="Normal"/>
    <w:uiPriority w:val="34"/>
    <w:qFormat/>
    <w:rsid w:val="005C0A95"/>
    <w:pPr>
      <w:ind w:left="720"/>
      <w:contextualSpacing/>
    </w:pPr>
  </w:style>
  <w:style w:type="paragraph" w:styleId="NormalWeb">
    <w:name w:val="Normal (Web)"/>
    <w:basedOn w:val="Normal"/>
    <w:uiPriority w:val="99"/>
    <w:unhideWhenUsed/>
    <w:rsid w:val="006F683A"/>
    <w:pPr>
      <w:spacing w:before="100" w:beforeAutospacing="1" w:after="100" w:afterAutospacing="1" w:line="240" w:lineRule="auto"/>
    </w:pPr>
    <w:rPr>
      <w:rFonts w:ascii="Times New Roman" w:eastAsia="Times New Roman" w:hAnsi="Times New Roman" w:cs="Times New Roman"/>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09722">
      <w:bodyDiv w:val="1"/>
      <w:marLeft w:val="0"/>
      <w:marRight w:val="0"/>
      <w:marTop w:val="0"/>
      <w:marBottom w:val="0"/>
      <w:divBdr>
        <w:top w:val="none" w:sz="0" w:space="0" w:color="auto"/>
        <w:left w:val="none" w:sz="0" w:space="0" w:color="auto"/>
        <w:bottom w:val="none" w:sz="0" w:space="0" w:color="auto"/>
        <w:right w:val="none" w:sz="0" w:space="0" w:color="auto"/>
      </w:divBdr>
    </w:div>
    <w:div w:id="339041724">
      <w:bodyDiv w:val="1"/>
      <w:marLeft w:val="0"/>
      <w:marRight w:val="0"/>
      <w:marTop w:val="0"/>
      <w:marBottom w:val="0"/>
      <w:divBdr>
        <w:top w:val="none" w:sz="0" w:space="0" w:color="auto"/>
        <w:left w:val="none" w:sz="0" w:space="0" w:color="auto"/>
        <w:bottom w:val="none" w:sz="0" w:space="0" w:color="auto"/>
        <w:right w:val="none" w:sz="0" w:space="0" w:color="auto"/>
      </w:divBdr>
    </w:div>
    <w:div w:id="1331519130">
      <w:bodyDiv w:val="1"/>
      <w:marLeft w:val="0"/>
      <w:marRight w:val="0"/>
      <w:marTop w:val="0"/>
      <w:marBottom w:val="0"/>
      <w:divBdr>
        <w:top w:val="none" w:sz="0" w:space="0" w:color="auto"/>
        <w:left w:val="none" w:sz="0" w:space="0" w:color="auto"/>
        <w:bottom w:val="none" w:sz="0" w:space="0" w:color="auto"/>
        <w:right w:val="none" w:sz="0" w:space="0" w:color="auto"/>
      </w:divBdr>
    </w:div>
    <w:div w:id="1374386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8powaYnY844ncZr/szYy6cvUOg==">AMUW2mVxq+gKxSX4GTw2PIyrKt4ogSwYX7MbkTm8+G3Ma3hSJZOTG2VZb8sq98ABj70zy13lsWpinaqWhafS0MZ3at0JZ+zW3jj0PSfPpWw8DDZ0fiAJrpXjQWmChVhL1gQChbnMKV3PHbsHklatAKozOE4fKdJ7+ZvWmiTPIH8Ymk/AS2g0rniFUiObGRfwhCq6ULBFs28W5sv50V6QutgFdIjGvMWI2V1CjOOAUT4MPEx6KnosDoawRALkkd25+q07Tui5aej8a1rszmtBi8/ddq4eF7S9BKujgPaONDgYPOM/LTCgz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3099</Words>
  <Characters>17050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Sindy Vasquez Arrieta</cp:lastModifiedBy>
  <cp:revision>3</cp:revision>
  <dcterms:created xsi:type="dcterms:W3CDTF">2022-03-14T22:17:00Z</dcterms:created>
  <dcterms:modified xsi:type="dcterms:W3CDTF">2022-03-17T18:19:00Z</dcterms:modified>
</cp:coreProperties>
</file>